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73" w:rsidRDefault="00935C73">
      <w:pPr>
        <w:spacing w:before="240"/>
        <w:jc w:val="right"/>
        <w:rPr>
          <w:rFonts w:ascii="Arial" w:hAnsi="Arial" w:cs="Arial"/>
          <w:color w:val="000000"/>
        </w:rPr>
      </w:pPr>
      <w:bookmarkStart w:id="0" w:name="_GoBack"/>
      <w:bookmarkEnd w:id="0"/>
    </w:p>
    <w:p w:rsidR="00935C73" w:rsidRDefault="00107527">
      <w:pPr>
        <w:jc w:val="right"/>
        <w:rPr>
          <w:rFonts w:ascii="Abadi MT Condensed Light" w:hAnsi="Abadi MT Condensed Light"/>
        </w:rPr>
      </w:pPr>
      <w:r>
        <w:rPr>
          <w:rFonts w:ascii="Arial" w:hAnsi="Arial"/>
          <w:color w:val="0D0D0D" w:themeColor="text1" w:themeTint="F2"/>
          <w:sz w:val="22"/>
        </w:rPr>
        <w:t>Contact: Mary Beth Duehr</w:t>
      </w:r>
    </w:p>
    <w:p w:rsidR="00935C73" w:rsidRDefault="00107527">
      <w:pPr>
        <w:jc w:val="right"/>
        <w:rPr>
          <w:rFonts w:ascii="Abadi MT Condensed Light" w:hAnsi="Abadi MT Condensed Light"/>
        </w:rPr>
      </w:pPr>
      <w:proofErr w:type="gramStart"/>
      <w:r>
        <w:rPr>
          <w:rFonts w:ascii="Abadi MT Condensed Light" w:hAnsi="Abadi MT Condensed Light"/>
          <w:color w:val="FF6600"/>
        </w:rPr>
        <w:t>d</w:t>
      </w:r>
      <w:proofErr w:type="gramEnd"/>
      <w:r>
        <w:rPr>
          <w:rFonts w:ascii="Abadi MT Condensed Light" w:hAnsi="Abadi MT Condensed Light"/>
          <w:color w:val="FF6600"/>
        </w:rPr>
        <w:t xml:space="preserve"> u e h r  </w:t>
      </w:r>
      <w:r>
        <w:rPr>
          <w:rFonts w:ascii="Abadi MT Condensed Light" w:hAnsi="Abadi MT Condensed Light"/>
          <w:color w:val="3366FF"/>
        </w:rPr>
        <w:t>&amp;</w:t>
      </w:r>
      <w:r>
        <w:rPr>
          <w:rFonts w:ascii="Abadi MT Condensed Light" w:hAnsi="Abadi MT Condensed Light"/>
          <w:color w:val="FF6600"/>
        </w:rPr>
        <w:t xml:space="preserve">  a s </w:t>
      </w:r>
      <w:proofErr w:type="spellStart"/>
      <w:r>
        <w:rPr>
          <w:rFonts w:ascii="Abadi MT Condensed Light" w:hAnsi="Abadi MT Condensed Light"/>
          <w:color w:val="FF6600"/>
        </w:rPr>
        <w:t>s</w:t>
      </w:r>
      <w:proofErr w:type="spellEnd"/>
      <w:r>
        <w:rPr>
          <w:rFonts w:ascii="Abadi MT Condensed Light" w:hAnsi="Abadi MT Condensed Light"/>
          <w:color w:val="FF6600"/>
        </w:rPr>
        <w:t xml:space="preserve"> o c </w:t>
      </w:r>
      <w:proofErr w:type="spellStart"/>
      <w:r>
        <w:rPr>
          <w:rFonts w:ascii="Abadi MT Condensed Light" w:hAnsi="Abadi MT Condensed Light"/>
          <w:color w:val="FF6600"/>
        </w:rPr>
        <w:t>i</w:t>
      </w:r>
      <w:proofErr w:type="spellEnd"/>
      <w:r>
        <w:rPr>
          <w:rFonts w:ascii="Abadi MT Condensed Light" w:hAnsi="Abadi MT Condensed Light"/>
          <w:color w:val="FF6600"/>
        </w:rPr>
        <w:t xml:space="preserve"> a t e s</w:t>
      </w:r>
    </w:p>
    <w:p w:rsidR="00935C73" w:rsidRDefault="00107527">
      <w:pPr>
        <w:jc w:val="right"/>
        <w:rPr>
          <w:rFonts w:ascii="Arial" w:hAnsi="Arial"/>
          <w:color w:val="000000" w:themeColor="text1"/>
          <w:sz w:val="22"/>
        </w:rPr>
      </w:pPr>
      <w:r>
        <w:rPr>
          <w:rFonts w:ascii="Arial" w:hAnsi="Arial"/>
          <w:color w:val="000000" w:themeColor="text1"/>
          <w:sz w:val="22"/>
        </w:rPr>
        <w:t>1902 Wright Pl, Ste 200</w:t>
      </w:r>
    </w:p>
    <w:p w:rsidR="00935C73" w:rsidRDefault="00107527">
      <w:pPr>
        <w:jc w:val="right"/>
        <w:rPr>
          <w:rFonts w:ascii="Arial" w:hAnsi="Arial"/>
          <w:color w:val="000000" w:themeColor="text1"/>
          <w:sz w:val="22"/>
        </w:rPr>
      </w:pPr>
      <w:r>
        <w:rPr>
          <w:rFonts w:ascii="Arial" w:hAnsi="Arial"/>
          <w:color w:val="000000" w:themeColor="text1"/>
          <w:sz w:val="22"/>
        </w:rPr>
        <w:t>Carlsbad, CA  92008</w:t>
      </w:r>
    </w:p>
    <w:p w:rsidR="00935C73" w:rsidRDefault="00107527">
      <w:pPr>
        <w:jc w:val="right"/>
        <w:rPr>
          <w:rFonts w:ascii="Arial" w:hAnsi="Arial"/>
          <w:color w:val="000000" w:themeColor="text1"/>
          <w:sz w:val="22"/>
        </w:rPr>
      </w:pPr>
      <w:proofErr w:type="spellStart"/>
      <w:proofErr w:type="gramStart"/>
      <w:r>
        <w:rPr>
          <w:rFonts w:ascii="Arial" w:hAnsi="Arial"/>
          <w:color w:val="000000" w:themeColor="text1"/>
          <w:sz w:val="22"/>
        </w:rPr>
        <w:t>tel</w:t>
      </w:r>
      <w:proofErr w:type="spellEnd"/>
      <w:proofErr w:type="gramEnd"/>
      <w:r>
        <w:rPr>
          <w:rFonts w:ascii="Arial" w:hAnsi="Arial"/>
          <w:color w:val="000000" w:themeColor="text1"/>
          <w:sz w:val="22"/>
        </w:rPr>
        <w:t xml:space="preserve"> 760.918.5622</w:t>
      </w:r>
    </w:p>
    <w:p w:rsidR="00935C73" w:rsidRDefault="00107527">
      <w:pPr>
        <w:spacing w:line="360" w:lineRule="auto"/>
        <w:jc w:val="right"/>
        <w:rPr>
          <w:rFonts w:ascii="Arial" w:hAnsi="Arial" w:cs="Arial"/>
          <w:color w:val="000000"/>
        </w:rPr>
      </w:pPr>
      <w:proofErr w:type="gramStart"/>
      <w:r>
        <w:rPr>
          <w:rFonts w:ascii="Arial" w:hAnsi="Arial"/>
          <w:color w:val="000000" w:themeColor="text1"/>
          <w:sz w:val="22"/>
        </w:rPr>
        <w:t>fax</w:t>
      </w:r>
      <w:proofErr w:type="gramEnd"/>
      <w:r>
        <w:rPr>
          <w:rFonts w:ascii="Arial" w:hAnsi="Arial"/>
          <w:color w:val="000000" w:themeColor="text1"/>
          <w:sz w:val="22"/>
        </w:rPr>
        <w:t xml:space="preserve"> 760.918.5505</w:t>
      </w:r>
    </w:p>
    <w:p w:rsidR="00935C73" w:rsidRDefault="003A7EA5">
      <w:pPr>
        <w:spacing w:line="360" w:lineRule="auto"/>
        <w:jc w:val="right"/>
        <w:rPr>
          <w:rFonts w:ascii="Arial" w:hAnsi="Arial" w:cs="Arial"/>
          <w:color w:val="000000"/>
        </w:rPr>
      </w:pPr>
      <w:hyperlink r:id="rId7">
        <w:r w:rsidR="00107527">
          <w:rPr>
            <w:rStyle w:val="InternetLink"/>
            <w:color w:val="FF6600"/>
            <w:sz w:val="22"/>
          </w:rPr>
          <w:t>marybeth@duehrandassociates.com</w:t>
        </w:r>
      </w:hyperlink>
    </w:p>
    <w:p w:rsidR="00935C73" w:rsidRDefault="00935C73">
      <w:pPr>
        <w:rPr>
          <w:rFonts w:ascii="Arial" w:hAnsi="Arial" w:cs="Arial"/>
          <w:color w:val="000000"/>
        </w:rPr>
      </w:pPr>
    </w:p>
    <w:p w:rsidR="00935C73" w:rsidRDefault="00107527">
      <w:pPr>
        <w:spacing w:before="240"/>
        <w:rPr>
          <w:rFonts w:ascii="Arial" w:hAnsi="Arial" w:cs="Arial"/>
          <w:color w:val="000000"/>
        </w:rPr>
      </w:pPr>
      <w:r>
        <w:rPr>
          <w:rFonts w:ascii="Arial" w:hAnsi="Arial" w:cs="Arial"/>
          <w:color w:val="000000"/>
        </w:rPr>
        <w:t xml:space="preserve">FOR IMMEDIATE RELEASE </w:t>
      </w:r>
    </w:p>
    <w:p w:rsidR="00935C73" w:rsidRDefault="00935C73">
      <w:pPr>
        <w:widowControl w:val="0"/>
        <w:spacing w:line="360" w:lineRule="auto"/>
        <w:rPr>
          <w:rFonts w:ascii="Arial" w:hAnsi="Arial" w:cs="Arial"/>
          <w:b/>
          <w:color w:val="000000" w:themeColor="text1"/>
        </w:rPr>
      </w:pPr>
    </w:p>
    <w:p w:rsidR="00935C73" w:rsidRDefault="00107527">
      <w:pPr>
        <w:pStyle w:val="TextBody"/>
        <w:rPr>
          <w:rFonts w:ascii="Arial" w:hAnsi="Arial" w:cs="Arial"/>
          <w:color w:val="000000" w:themeColor="text1"/>
        </w:rPr>
      </w:pPr>
      <w:proofErr w:type="spellStart"/>
      <w:r>
        <w:rPr>
          <w:rFonts w:ascii="Arial" w:hAnsi="Arial" w:cs="Arial"/>
          <w:color w:val="000000" w:themeColor="text1"/>
        </w:rPr>
        <w:t>SieMatic</w:t>
      </w:r>
      <w:proofErr w:type="spellEnd"/>
      <w:r>
        <w:rPr>
          <w:rFonts w:ascii="Arial" w:hAnsi="Arial" w:cs="Arial"/>
          <w:color w:val="000000" w:themeColor="text1"/>
        </w:rPr>
        <w:t xml:space="preserve"> Aluminum Interior Accessories System is Named Best of Year 2014 Winner by </w:t>
      </w:r>
      <w:r>
        <w:rPr>
          <w:rFonts w:ascii="Arial" w:hAnsi="Arial" w:cs="Arial"/>
          <w:i/>
          <w:color w:val="000000" w:themeColor="text1"/>
        </w:rPr>
        <w:t>Interior Design</w:t>
      </w:r>
    </w:p>
    <w:p w:rsidR="00935C73" w:rsidRDefault="00935C73">
      <w:pPr>
        <w:pStyle w:val="TextBody"/>
        <w:rPr>
          <w:rFonts w:ascii="Arial" w:hAnsi="Arial" w:cs="Arial"/>
          <w:b w:val="0"/>
          <w:color w:val="000000" w:themeColor="text1"/>
        </w:rPr>
      </w:pPr>
    </w:p>
    <w:p w:rsidR="00935C73" w:rsidRDefault="00107527">
      <w:pPr>
        <w:rPr>
          <w:rFonts w:ascii="Arial" w:hAnsi="Arial" w:cs="Arial"/>
          <w:color w:val="000000" w:themeColor="text1"/>
          <w:sz w:val="28"/>
        </w:rPr>
      </w:pPr>
      <w:r>
        <w:rPr>
          <w:rFonts w:ascii="Arial" w:hAnsi="Arial" w:cs="Arial"/>
          <w:color w:val="000000" w:themeColor="text1"/>
          <w:sz w:val="28"/>
        </w:rPr>
        <w:t>Topping four other finalists, the modular and versatile system was recognized for bringing intelligent organization solutions to the kitchen drawer</w:t>
      </w:r>
    </w:p>
    <w:p w:rsidR="00935C73" w:rsidRDefault="00935C73">
      <w:pPr>
        <w:rPr>
          <w:rFonts w:ascii="Arial" w:hAnsi="Arial" w:cs="Arial"/>
          <w:sz w:val="28"/>
          <w:highlight w:val="yellow"/>
        </w:rPr>
      </w:pPr>
    </w:p>
    <w:p w:rsidR="00935C73" w:rsidRDefault="00935C73">
      <w:pPr>
        <w:rPr>
          <w:rFonts w:ascii="Arial" w:hAnsi="Arial" w:cs="Arial"/>
          <w:sz w:val="28"/>
        </w:rPr>
      </w:pPr>
    </w:p>
    <w:p w:rsidR="00935C73" w:rsidRDefault="00107527">
      <w:pPr>
        <w:widowControl w:val="0"/>
        <w:spacing w:line="360" w:lineRule="auto"/>
        <w:rPr>
          <w:rFonts w:ascii="Arial" w:hAnsi="Arial" w:cs="Arial"/>
          <w:color w:val="000000" w:themeColor="text1"/>
        </w:rPr>
      </w:pPr>
      <w:r>
        <w:rPr>
          <w:rFonts w:ascii="Arial" w:hAnsi="Arial" w:cs="Arial"/>
          <w:color w:val="000000" w:themeColor="text1"/>
          <w:sz w:val="22"/>
          <w:szCs w:val="22"/>
        </w:rPr>
        <w:t>(Fea</w:t>
      </w:r>
      <w:r w:rsidR="00D85007">
        <w:rPr>
          <w:rFonts w:ascii="Arial" w:hAnsi="Arial" w:cs="Arial"/>
          <w:color w:val="000000" w:themeColor="text1"/>
          <w:sz w:val="22"/>
          <w:szCs w:val="22"/>
        </w:rPr>
        <w:t>sterville, PA, December 22</w:t>
      </w:r>
      <w:r w:rsidR="007926F9">
        <w:rPr>
          <w:rFonts w:ascii="Arial" w:hAnsi="Arial" w:cs="Arial"/>
          <w:color w:val="000000" w:themeColor="text1"/>
          <w:sz w:val="22"/>
          <w:szCs w:val="22"/>
        </w:rPr>
        <w:t>, 2014</w:t>
      </w:r>
      <w:r>
        <w:rPr>
          <w:rFonts w:ascii="Arial" w:hAnsi="Arial" w:cs="Arial"/>
          <w:color w:val="000000" w:themeColor="text1"/>
          <w:sz w:val="22"/>
          <w:szCs w:val="22"/>
        </w:rPr>
        <w:t>)</w:t>
      </w:r>
      <w:r>
        <w:rPr>
          <w:rFonts w:ascii="Arial" w:hAnsi="Arial" w:cs="Arial"/>
          <w:color w:val="000000" w:themeColor="text1"/>
        </w:rPr>
        <w:t xml:space="preserve"> </w:t>
      </w:r>
      <w:proofErr w:type="spellStart"/>
      <w:r>
        <w:rPr>
          <w:rFonts w:ascii="Arial" w:hAnsi="Arial" w:cs="Arial"/>
          <w:color w:val="000000" w:themeColor="text1"/>
        </w:rPr>
        <w:t>SieMatic</w:t>
      </w:r>
      <w:proofErr w:type="spellEnd"/>
      <w:r>
        <w:rPr>
          <w:rFonts w:ascii="Arial" w:hAnsi="Arial" w:cs="Arial"/>
          <w:color w:val="000000" w:themeColor="text1"/>
        </w:rPr>
        <w:t xml:space="preserve">, global manufacturer of premium kitchen cabinetry, has been named a </w:t>
      </w:r>
      <w:hyperlink r:id="rId8">
        <w:r>
          <w:rPr>
            <w:rStyle w:val="InternetLink"/>
            <w:rFonts w:cs="Arial"/>
          </w:rPr>
          <w:t>Best of Year (BoY) Awards 2014</w:t>
        </w:r>
      </w:hyperlink>
      <w:r>
        <w:rPr>
          <w:rFonts w:ascii="Arial" w:hAnsi="Arial" w:cs="Arial"/>
          <w:color w:val="000000" w:themeColor="text1"/>
        </w:rPr>
        <w:t xml:space="preserve"> winner in the kitchen cabinetry category by </w:t>
      </w:r>
      <w:r>
        <w:rPr>
          <w:rFonts w:ascii="Arial" w:hAnsi="Arial" w:cs="Arial"/>
          <w:i/>
          <w:color w:val="000000" w:themeColor="text1"/>
        </w:rPr>
        <w:t>Interior Design</w:t>
      </w:r>
      <w:r>
        <w:rPr>
          <w:rFonts w:ascii="Arial" w:hAnsi="Arial" w:cs="Arial"/>
          <w:color w:val="000000" w:themeColor="text1"/>
        </w:rPr>
        <w:t xml:space="preserve"> magazine for its innovative </w:t>
      </w:r>
      <w:hyperlink r:id="rId9">
        <w:r w:rsidR="007926F9">
          <w:rPr>
            <w:rStyle w:val="InternetLink"/>
            <w:rFonts w:cs="Arial"/>
          </w:rPr>
          <w:t>a</w:t>
        </w:r>
        <w:r>
          <w:rPr>
            <w:rStyle w:val="InternetLink"/>
            <w:rFonts w:cs="Arial"/>
          </w:rPr>
          <w:t>luminum</w:t>
        </w:r>
        <w:r w:rsidR="007926F9">
          <w:rPr>
            <w:rStyle w:val="InternetLink"/>
            <w:rFonts w:cs="Arial"/>
          </w:rPr>
          <w:t xml:space="preserve"> interior accessories s</w:t>
        </w:r>
        <w:r>
          <w:rPr>
            <w:rStyle w:val="InternetLink"/>
            <w:rFonts w:cs="Arial"/>
          </w:rPr>
          <w:t>ystem</w:t>
        </w:r>
      </w:hyperlink>
      <w:r>
        <w:rPr>
          <w:rFonts w:ascii="Arial" w:hAnsi="Arial" w:cs="Arial"/>
          <w:color w:val="000000" w:themeColor="text1"/>
        </w:rPr>
        <w:t xml:space="preserve">. This year’s iconic light bulb trophy was presented on December 4, 2014 by </w:t>
      </w:r>
      <w:r>
        <w:rPr>
          <w:rFonts w:ascii="Arial" w:hAnsi="Arial" w:cs="Arial"/>
          <w:i/>
          <w:color w:val="000000" w:themeColor="text1"/>
        </w:rPr>
        <w:t>Interior Design</w:t>
      </w:r>
      <w:r>
        <w:rPr>
          <w:rFonts w:ascii="Arial" w:hAnsi="Arial" w:cs="Arial"/>
          <w:color w:val="000000" w:themeColor="text1"/>
        </w:rPr>
        <w:t xml:space="preserve"> editor-in-chief Cindy Allen in the auditorium at the state-of-the-art Frank </w:t>
      </w:r>
      <w:proofErr w:type="spellStart"/>
      <w:r>
        <w:rPr>
          <w:rFonts w:ascii="Arial" w:hAnsi="Arial" w:cs="Arial"/>
          <w:color w:val="000000" w:themeColor="text1"/>
        </w:rPr>
        <w:t>Gehry</w:t>
      </w:r>
      <w:proofErr w:type="spellEnd"/>
      <w:r>
        <w:rPr>
          <w:rFonts w:ascii="Arial" w:hAnsi="Arial" w:cs="Arial"/>
          <w:color w:val="000000" w:themeColor="text1"/>
        </w:rPr>
        <w:t xml:space="preserve"> design IAC Building in New York City. The win makes </w:t>
      </w:r>
      <w:proofErr w:type="spellStart"/>
      <w:r>
        <w:rPr>
          <w:rFonts w:ascii="Arial" w:hAnsi="Arial" w:cs="Arial"/>
          <w:color w:val="000000" w:themeColor="text1"/>
        </w:rPr>
        <w:t>SieMatic</w:t>
      </w:r>
      <w:proofErr w:type="spellEnd"/>
      <w:r>
        <w:rPr>
          <w:rFonts w:ascii="Arial" w:hAnsi="Arial" w:cs="Arial"/>
          <w:color w:val="000000" w:themeColor="text1"/>
        </w:rPr>
        <w:t xml:space="preserve"> a three-time recipient in the esteemed publication’s prestigious annual awards contest. </w:t>
      </w:r>
    </w:p>
    <w:p w:rsidR="00935C73" w:rsidRDefault="00935C73">
      <w:pPr>
        <w:widowControl w:val="0"/>
        <w:spacing w:line="360" w:lineRule="auto"/>
        <w:rPr>
          <w:rFonts w:ascii="Arial" w:hAnsi="Arial" w:cs="Arial"/>
          <w:color w:val="000000" w:themeColor="text1"/>
        </w:rPr>
      </w:pPr>
    </w:p>
    <w:p w:rsidR="00935C73" w:rsidRDefault="00107527">
      <w:pPr>
        <w:widowControl w:val="0"/>
        <w:spacing w:line="360" w:lineRule="auto"/>
        <w:rPr>
          <w:rFonts w:ascii="Arial" w:hAnsi="Arial" w:cs="Arial"/>
          <w:color w:val="000000" w:themeColor="text1"/>
        </w:rPr>
      </w:pPr>
      <w:r>
        <w:rPr>
          <w:rFonts w:ascii="Arial" w:hAnsi="Arial" w:cs="Arial"/>
          <w:color w:val="000000" w:themeColor="text1"/>
        </w:rPr>
        <w:t xml:space="preserve">The company’s innovative </w:t>
      </w:r>
      <w:r w:rsidR="007926F9">
        <w:rPr>
          <w:rFonts w:ascii="Arial" w:hAnsi="Arial" w:cs="Arial"/>
          <w:color w:val="000000" w:themeColor="text1"/>
        </w:rPr>
        <w:t>aluminum interiors accessories s</w:t>
      </w:r>
      <w:r>
        <w:rPr>
          <w:rFonts w:ascii="Arial" w:hAnsi="Arial" w:cs="Arial"/>
          <w:color w:val="000000" w:themeColor="text1"/>
        </w:rPr>
        <w:t xml:space="preserve">ystem received top honors among five finalists competing in the kitchen cabinetry category after being chosen via an online vote by more than 60,000 architects and interior designers. This year’s preeminent </w:t>
      </w:r>
      <w:proofErr w:type="spellStart"/>
      <w:r>
        <w:rPr>
          <w:rFonts w:ascii="Arial" w:hAnsi="Arial" w:cs="Arial"/>
          <w:color w:val="000000" w:themeColor="text1"/>
        </w:rPr>
        <w:t>BoY</w:t>
      </w:r>
      <w:proofErr w:type="spellEnd"/>
      <w:r>
        <w:rPr>
          <w:rFonts w:ascii="Arial" w:hAnsi="Arial" w:cs="Arial"/>
          <w:color w:val="000000" w:themeColor="text1"/>
        </w:rPr>
        <w:t xml:space="preserve"> design</w:t>
      </w:r>
      <w:r>
        <w:rPr>
          <w:rFonts w:ascii="Arial" w:hAnsi="Arial" w:cs="Arial"/>
          <w:color w:val="FF0000"/>
        </w:rPr>
        <w:t xml:space="preserve"> </w:t>
      </w:r>
      <w:r>
        <w:rPr>
          <w:rFonts w:ascii="Arial" w:hAnsi="Arial" w:cs="Arial"/>
          <w:color w:val="000000" w:themeColor="text1"/>
        </w:rPr>
        <w:lastRenderedPageBreak/>
        <w:t>competition recognizing superior interior design products and projects garnered a record-breaking 2,000 submissions.</w:t>
      </w:r>
    </w:p>
    <w:p w:rsidR="00935C73" w:rsidRDefault="00935C73">
      <w:pPr>
        <w:widowControl w:val="0"/>
        <w:spacing w:line="360" w:lineRule="auto"/>
        <w:rPr>
          <w:rFonts w:ascii="Arial" w:hAnsi="Arial" w:cs="Arial"/>
          <w:color w:val="000000" w:themeColor="text1"/>
        </w:rPr>
      </w:pPr>
    </w:p>
    <w:p w:rsidR="00935C73" w:rsidRDefault="00107527">
      <w:pPr>
        <w:widowControl w:val="0"/>
        <w:spacing w:line="360" w:lineRule="auto"/>
        <w:rPr>
          <w:rFonts w:ascii="Arial" w:hAnsi="Arial" w:cs="Arial"/>
          <w:color w:val="000000" w:themeColor="text1"/>
        </w:rPr>
      </w:pPr>
      <w:r>
        <w:rPr>
          <w:rFonts w:ascii="Arial" w:hAnsi="Arial" w:cs="Arial"/>
          <w:color w:val="000000" w:themeColor="text1"/>
        </w:rPr>
        <w:t xml:space="preserve">“It’s satisfying to be recognized by the interior designers and architects who specify our cabinetry and can appreciate our repertoire of innovative design solutions,” says Hans </w:t>
      </w:r>
      <w:proofErr w:type="spellStart"/>
      <w:r>
        <w:rPr>
          <w:rFonts w:ascii="Arial" w:hAnsi="Arial" w:cs="Arial"/>
          <w:color w:val="000000" w:themeColor="text1"/>
        </w:rPr>
        <w:t>Henkes</w:t>
      </w:r>
      <w:proofErr w:type="spellEnd"/>
      <w:r>
        <w:rPr>
          <w:rFonts w:ascii="Arial" w:hAnsi="Arial" w:cs="Arial"/>
          <w:color w:val="000000" w:themeColor="text1"/>
        </w:rPr>
        <w:t xml:space="preserve">, president and CEO of </w:t>
      </w:r>
      <w:proofErr w:type="spellStart"/>
      <w:r>
        <w:rPr>
          <w:rFonts w:ascii="Arial" w:hAnsi="Arial" w:cs="Arial"/>
          <w:color w:val="000000" w:themeColor="text1"/>
        </w:rPr>
        <w:t>SieMatic</w:t>
      </w:r>
      <w:proofErr w:type="spellEnd"/>
      <w:r>
        <w:rPr>
          <w:rFonts w:ascii="Arial" w:hAnsi="Arial" w:cs="Arial"/>
          <w:color w:val="000000" w:themeColor="text1"/>
        </w:rPr>
        <w:t xml:space="preserve"> </w:t>
      </w:r>
      <w:proofErr w:type="spellStart"/>
      <w:r>
        <w:rPr>
          <w:rFonts w:ascii="Arial" w:hAnsi="Arial" w:cs="Arial"/>
          <w:color w:val="000000" w:themeColor="text1"/>
        </w:rPr>
        <w:t>Möbelwerke</w:t>
      </w:r>
      <w:proofErr w:type="spellEnd"/>
      <w:r>
        <w:rPr>
          <w:rFonts w:ascii="Arial" w:hAnsi="Arial" w:cs="Arial"/>
          <w:color w:val="000000" w:themeColor="text1"/>
        </w:rPr>
        <w:t xml:space="preserve"> USA, explaining that this year’s award marks the company’s third </w:t>
      </w:r>
      <w:proofErr w:type="spellStart"/>
      <w:r>
        <w:rPr>
          <w:rFonts w:ascii="Arial" w:hAnsi="Arial" w:cs="Arial"/>
          <w:color w:val="000000" w:themeColor="text1"/>
        </w:rPr>
        <w:t>BoY</w:t>
      </w:r>
      <w:proofErr w:type="spellEnd"/>
      <w:r>
        <w:rPr>
          <w:rFonts w:ascii="Arial" w:hAnsi="Arial" w:cs="Arial"/>
          <w:color w:val="000000" w:themeColor="text1"/>
        </w:rPr>
        <w:t xml:space="preserve"> win in the kitchen cabinetry category since 2009. “Being a repeat winner of the prestigious award is testament to </w:t>
      </w:r>
      <w:proofErr w:type="spellStart"/>
      <w:r>
        <w:rPr>
          <w:rFonts w:ascii="Arial" w:hAnsi="Arial" w:cs="Arial"/>
          <w:color w:val="000000" w:themeColor="text1"/>
        </w:rPr>
        <w:t>SieMatic’s</w:t>
      </w:r>
      <w:proofErr w:type="spellEnd"/>
      <w:r>
        <w:rPr>
          <w:rFonts w:ascii="Arial" w:hAnsi="Arial" w:cs="Arial"/>
          <w:color w:val="000000" w:themeColor="text1"/>
        </w:rPr>
        <w:t xml:space="preserve"> ability to offer innovative products that resonate with the design community.” </w:t>
      </w:r>
      <w:proofErr w:type="spellStart"/>
      <w:r>
        <w:rPr>
          <w:rFonts w:ascii="Arial" w:hAnsi="Arial" w:cs="Arial"/>
          <w:color w:val="000000" w:themeColor="text1"/>
        </w:rPr>
        <w:t>Henkes</w:t>
      </w:r>
      <w:proofErr w:type="spellEnd"/>
      <w:r>
        <w:rPr>
          <w:rFonts w:ascii="Arial" w:hAnsi="Arial" w:cs="Arial"/>
          <w:color w:val="000000" w:themeColor="text1"/>
        </w:rPr>
        <w:t xml:space="preserve"> notes that </w:t>
      </w:r>
      <w:proofErr w:type="spellStart"/>
      <w:r>
        <w:rPr>
          <w:rFonts w:ascii="Arial" w:hAnsi="Arial" w:cs="Arial"/>
          <w:color w:val="000000" w:themeColor="text1"/>
        </w:rPr>
        <w:t>SieMatic’s</w:t>
      </w:r>
      <w:proofErr w:type="spellEnd"/>
      <w:r>
        <w:rPr>
          <w:rFonts w:ascii="Arial" w:hAnsi="Arial" w:cs="Arial"/>
          <w:color w:val="000000" w:themeColor="text1"/>
        </w:rPr>
        <w:t xml:space="preserve"> </w:t>
      </w:r>
      <w:proofErr w:type="spellStart"/>
      <w:r>
        <w:rPr>
          <w:rFonts w:ascii="Arial" w:hAnsi="Arial" w:cs="Arial"/>
          <w:color w:val="000000" w:themeColor="text1"/>
        </w:rPr>
        <w:t>FloatingSpaces</w:t>
      </w:r>
      <w:proofErr w:type="spellEnd"/>
      <w:r>
        <w:rPr>
          <w:rFonts w:ascii="Arial" w:hAnsi="Arial" w:cs="Arial"/>
          <w:color w:val="000000" w:themeColor="text1"/>
        </w:rPr>
        <w:t xml:space="preserve"> panel system was named Best of Year in 2012, and its </w:t>
      </w:r>
      <w:proofErr w:type="spellStart"/>
      <w:r>
        <w:rPr>
          <w:rFonts w:ascii="Arial" w:hAnsi="Arial" w:cs="Arial"/>
          <w:color w:val="000000" w:themeColor="text1"/>
        </w:rPr>
        <w:t>SieMatic</w:t>
      </w:r>
      <w:proofErr w:type="spellEnd"/>
      <w:r>
        <w:rPr>
          <w:rFonts w:ascii="Arial" w:hAnsi="Arial" w:cs="Arial"/>
          <w:color w:val="000000" w:themeColor="text1"/>
        </w:rPr>
        <w:t xml:space="preserve"> S1 kitchen received the nod in 2009.</w:t>
      </w:r>
    </w:p>
    <w:p w:rsidR="00935C73" w:rsidRDefault="00935C73">
      <w:pPr>
        <w:widowControl w:val="0"/>
        <w:spacing w:line="360" w:lineRule="auto"/>
        <w:rPr>
          <w:rFonts w:ascii="Arial" w:hAnsi="Arial" w:cs="Arial"/>
          <w:color w:val="000000"/>
        </w:rPr>
      </w:pPr>
    </w:p>
    <w:p w:rsidR="00935C73" w:rsidRDefault="00107527">
      <w:pPr>
        <w:widowControl w:val="0"/>
        <w:spacing w:line="360" w:lineRule="auto"/>
        <w:rPr>
          <w:rFonts w:ascii="Arial" w:hAnsi="Arial" w:cs="Arial"/>
          <w:color w:val="000000" w:themeColor="text1"/>
        </w:rPr>
      </w:pPr>
      <w:proofErr w:type="spellStart"/>
      <w:r>
        <w:rPr>
          <w:rFonts w:ascii="Arial" w:hAnsi="Arial" w:cs="Arial"/>
          <w:color w:val="000000"/>
        </w:rPr>
        <w:t>SieMatic’s</w:t>
      </w:r>
      <w:proofErr w:type="spellEnd"/>
      <w:r>
        <w:rPr>
          <w:rFonts w:ascii="Arial" w:hAnsi="Arial" w:cs="Arial"/>
          <w:color w:val="000000"/>
        </w:rPr>
        <w:t xml:space="preserve"> modular and versatile</w:t>
      </w:r>
      <w:r w:rsidR="007926F9">
        <w:rPr>
          <w:rFonts w:ascii="Arial" w:hAnsi="Arial" w:cs="Arial"/>
          <w:color w:val="000000"/>
        </w:rPr>
        <w:t xml:space="preserve"> aluminum interior accessories s</w:t>
      </w:r>
      <w:r>
        <w:rPr>
          <w:rFonts w:ascii="Arial" w:hAnsi="Arial" w:cs="Arial"/>
          <w:color w:val="000000"/>
        </w:rPr>
        <w:t xml:space="preserve">ystem brings intelligent organization solutions and aesthetics to the kitchen drawer. The customizable system includes </w:t>
      </w:r>
      <w:r w:rsidR="007926F9">
        <w:rPr>
          <w:rFonts w:ascii="Arial" w:hAnsi="Arial" w:cs="Arial"/>
          <w:color w:val="000000"/>
        </w:rPr>
        <w:t xml:space="preserve">an extra-deep king-size compartment with </w:t>
      </w:r>
      <w:r>
        <w:rPr>
          <w:rFonts w:ascii="Arial" w:hAnsi="Arial" w:cs="Arial"/>
          <w:color w:val="000000"/>
        </w:rPr>
        <w:t xml:space="preserve">50-percent more storage height, a unique angled knife block, integrated USB connection, and </w:t>
      </w:r>
      <w:proofErr w:type="spellStart"/>
      <w:r>
        <w:rPr>
          <w:rFonts w:ascii="Arial" w:hAnsi="Arial" w:cs="Arial"/>
          <w:color w:val="000000"/>
        </w:rPr>
        <w:t>GripDeck</w:t>
      </w:r>
      <w:proofErr w:type="spellEnd"/>
      <w:r>
        <w:rPr>
          <w:rFonts w:ascii="Arial" w:hAnsi="Arial" w:cs="Arial"/>
          <w:color w:val="000000"/>
        </w:rPr>
        <w:t xml:space="preserve"> anti-slip inserts for pots and pans, which was inspired by yacht deck technology. The system keeps order in drawers with innovative, configurable aluminum inserts, while it solves the problem of shifting contents.</w:t>
      </w:r>
    </w:p>
    <w:p w:rsidR="00935C73" w:rsidRDefault="00935C73">
      <w:pPr>
        <w:widowControl w:val="0"/>
        <w:spacing w:line="360" w:lineRule="auto"/>
        <w:rPr>
          <w:rFonts w:ascii="Arial" w:hAnsi="Arial" w:cs="Arial"/>
          <w:color w:val="000000" w:themeColor="text1"/>
        </w:rPr>
      </w:pPr>
    </w:p>
    <w:p w:rsidR="00935C73" w:rsidRDefault="00107527">
      <w:pPr>
        <w:spacing w:line="360" w:lineRule="auto"/>
        <w:rPr>
          <w:rFonts w:ascii="Arial" w:hAnsi="Arial" w:cs="Arial"/>
          <w:color w:val="000000"/>
          <w:szCs w:val="20"/>
        </w:rPr>
      </w:pPr>
      <w:r>
        <w:rPr>
          <w:rStyle w:val="A3"/>
          <w:rFonts w:ascii="Arial" w:hAnsi="Arial" w:cs="Arial"/>
          <w:sz w:val="24"/>
        </w:rPr>
        <w:t xml:space="preserve">Currently available in over 62 countries on five continents, </w:t>
      </w:r>
      <w:hyperlink r:id="rId10">
        <w:r>
          <w:rPr>
            <w:rStyle w:val="InternetLink"/>
            <w:rFonts w:cs="Arial"/>
            <w:szCs w:val="20"/>
          </w:rPr>
          <w:t>SieMatic</w:t>
        </w:r>
      </w:hyperlink>
      <w:r>
        <w:rPr>
          <w:rStyle w:val="A3"/>
          <w:rFonts w:ascii="Arial" w:hAnsi="Arial" w:cs="Arial"/>
          <w:sz w:val="24"/>
        </w:rPr>
        <w:t xml:space="preserve"> is an industry leader in the high-end kitchen segment with unyielding commitment to innovative engineering and manufacturing excellence. The company philosophy of complementing a lifestyle, not just offering a product, makes it unique in the industry. From manufacturing plant to showroom floor, </w:t>
      </w:r>
      <w:proofErr w:type="spellStart"/>
      <w:r>
        <w:rPr>
          <w:rStyle w:val="A3"/>
          <w:rFonts w:ascii="Arial" w:hAnsi="Arial" w:cs="Arial"/>
          <w:sz w:val="24"/>
        </w:rPr>
        <w:t>SieMatic’s</w:t>
      </w:r>
      <w:proofErr w:type="spellEnd"/>
      <w:r>
        <w:rPr>
          <w:rStyle w:val="A3"/>
          <w:rFonts w:ascii="Arial" w:hAnsi="Arial" w:cs="Arial"/>
          <w:sz w:val="24"/>
        </w:rPr>
        <w:t xml:space="preserve"> commitment to providing its customers with “the premium lifestyle they deserve” makes the </w:t>
      </w:r>
      <w:proofErr w:type="spellStart"/>
      <w:r>
        <w:rPr>
          <w:rStyle w:val="A3"/>
          <w:rFonts w:ascii="Arial" w:hAnsi="Arial" w:cs="Arial"/>
          <w:sz w:val="24"/>
        </w:rPr>
        <w:t>SieMatic</w:t>
      </w:r>
      <w:proofErr w:type="spellEnd"/>
      <w:r>
        <w:rPr>
          <w:rStyle w:val="A3"/>
          <w:rFonts w:ascii="Arial" w:hAnsi="Arial" w:cs="Arial"/>
          <w:sz w:val="24"/>
        </w:rPr>
        <w:t xml:space="preserve"> brand name synonymous with unparalleled luxury. </w:t>
      </w:r>
      <w:r>
        <w:rPr>
          <w:rFonts w:ascii="Arial" w:hAnsi="Arial" w:cs="Arial"/>
          <w:color w:val="000000"/>
        </w:rPr>
        <w:t xml:space="preserve"> </w:t>
      </w:r>
    </w:p>
    <w:p w:rsidR="00935C73" w:rsidRDefault="00107527">
      <w:pPr>
        <w:spacing w:before="240" w:line="360" w:lineRule="auto"/>
        <w:jc w:val="center"/>
      </w:pPr>
      <w:r>
        <w:rPr>
          <w:rFonts w:ascii="Arial" w:hAnsi="Arial" w:cs="Arial"/>
          <w:color w:val="000000"/>
        </w:rPr>
        <w:t># # #</w:t>
      </w:r>
    </w:p>
    <w:sectPr w:rsidR="00935C73" w:rsidSect="00843B9F">
      <w:headerReference w:type="default" r:id="rId11"/>
      <w:footerReference w:type="default" r:id="rId12"/>
      <w:headerReference w:type="first" r:id="rId13"/>
      <w:footerReference w:type="first" r:id="rId14"/>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F9" w:rsidRDefault="007926F9">
      <w:r>
        <w:separator/>
      </w:r>
    </w:p>
  </w:endnote>
  <w:endnote w:type="continuationSeparator" w:id="0">
    <w:p w:rsidR="007926F9" w:rsidRDefault="0079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wis721 Lt BT Light">
    <w:altName w:val="Times New Roman"/>
    <w:charset w:val="00"/>
    <w:family w:val="auto"/>
    <w:pitch w:val="variable"/>
    <w:sig w:usb0="03000000"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F9" w:rsidRDefault="007926F9">
    <w:pPr>
      <w:pStyle w:val="Footer"/>
    </w:pPr>
  </w:p>
  <w:p w:rsidR="007926F9" w:rsidRDefault="007926F9">
    <w:pPr>
      <w:pStyle w:val="Footer"/>
    </w:pPr>
  </w:p>
  <w:p w:rsidR="007926F9" w:rsidRDefault="007926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F9" w:rsidRDefault="007926F9">
    <w:pPr>
      <w:spacing w:before="240" w:after="120"/>
      <w:jc w:val="center"/>
      <w:rPr>
        <w:rFonts w:ascii="Arial" w:hAnsi="Arial" w:cs="Arial"/>
        <w:i/>
        <w:color w:val="000000"/>
        <w:sz w:val="22"/>
      </w:rPr>
    </w:pPr>
    <w:r>
      <w:rPr>
        <w:rFonts w:ascii="Arial" w:hAnsi="Arial" w:cs="Arial"/>
        <w:i/>
        <w:color w:val="000000"/>
        <w:sz w:val="22"/>
      </w:rPr>
      <w:t xml:space="preserve">– </w:t>
    </w:r>
    <w:proofErr w:type="gramStart"/>
    <w:r>
      <w:rPr>
        <w:rFonts w:ascii="Arial" w:hAnsi="Arial" w:cs="Arial"/>
        <w:i/>
        <w:color w:val="000000"/>
        <w:sz w:val="22"/>
      </w:rPr>
      <w:t>more</w:t>
    </w:r>
    <w:proofErr w:type="gramEnd"/>
    <w:r>
      <w:rPr>
        <w:rFonts w:ascii="Arial" w:hAnsi="Arial" w:cs="Arial"/>
        <w:i/>
        <w:color w:val="000000"/>
        <w:sz w:val="22"/>
      </w:rPr>
      <w:t xml:space="preserve"> –</w:t>
    </w:r>
  </w:p>
  <w:p w:rsidR="007926F9" w:rsidRDefault="007926F9">
    <w:pPr>
      <w:jc w:val="center"/>
      <w:rPr>
        <w:rFonts w:ascii="Arial" w:hAnsi="Arial" w:cs="Arial"/>
        <w:color w:val="000000"/>
        <w:sz w:val="22"/>
        <w:szCs w:val="15"/>
        <w:lang w:val="ru-RU"/>
      </w:rPr>
    </w:pPr>
  </w:p>
  <w:p w:rsidR="007926F9" w:rsidRDefault="007926F9">
    <w:pPr>
      <w:rPr>
        <w:rFonts w:ascii="Arial" w:hAnsi="Arial" w:cs="Arial"/>
        <w:color w:val="000000"/>
        <w:sz w:val="22"/>
        <w:szCs w:val="15"/>
        <w:lang w:val="ru-RU"/>
      </w:rPr>
    </w:pPr>
  </w:p>
  <w:p w:rsidR="007926F9" w:rsidRDefault="007926F9">
    <w:pPr>
      <w:jc w:val="center"/>
      <w:rPr>
        <w:rFonts w:ascii="Arial" w:hAnsi="Arial" w:cs="Arial"/>
        <w:b/>
        <w:color w:val="000000"/>
        <w:sz w:val="22"/>
        <w:szCs w:val="15"/>
        <w:lang w:val="ru-RU"/>
      </w:rPr>
    </w:pPr>
    <w:r>
      <w:rPr>
        <w:rFonts w:ascii="Arial" w:hAnsi="Arial" w:cs="Arial"/>
        <w:b/>
        <w:color w:val="000000"/>
        <w:sz w:val="22"/>
        <w:szCs w:val="15"/>
        <w:lang w:val="ru-RU"/>
      </w:rPr>
      <w:t>SieMatic-USA</w:t>
    </w:r>
  </w:p>
  <w:p w:rsidR="007926F9" w:rsidRDefault="007926F9">
    <w:pPr>
      <w:jc w:val="center"/>
      <w:rPr>
        <w:rFonts w:ascii="Arial" w:hAnsi="Arial" w:cs="Arial"/>
        <w:color w:val="000000"/>
        <w:sz w:val="22"/>
        <w:szCs w:val="15"/>
      </w:rPr>
    </w:pPr>
    <w:r>
      <w:rPr>
        <w:rFonts w:ascii="Arial" w:hAnsi="Arial" w:cs="Arial"/>
        <w:color w:val="000000"/>
        <w:sz w:val="22"/>
        <w:szCs w:val="15"/>
        <w:lang w:val="ru-RU"/>
      </w:rPr>
      <w:t>4 Interplex Drive</w:t>
    </w:r>
    <w:r>
      <w:rPr>
        <w:rFonts w:ascii="Arial" w:hAnsi="Arial" w:cs="Arial"/>
        <w:color w:val="000000"/>
        <w:sz w:val="22"/>
        <w:szCs w:val="15"/>
      </w:rPr>
      <w:t xml:space="preserve">  •</w:t>
    </w:r>
    <w:r>
      <w:rPr>
        <w:rFonts w:ascii="Arial" w:hAnsi="Arial" w:cs="Arial"/>
        <w:color w:val="000000"/>
        <w:sz w:val="22"/>
        <w:szCs w:val="15"/>
        <w:lang w:val="ru-RU"/>
      </w:rPr>
      <w:t xml:space="preserve">  Suite 103</w:t>
    </w:r>
    <w:r>
      <w:rPr>
        <w:rFonts w:ascii="Arial" w:hAnsi="Arial" w:cs="Arial"/>
        <w:color w:val="000000"/>
        <w:sz w:val="22"/>
        <w:szCs w:val="15"/>
      </w:rPr>
      <w:t xml:space="preserve">  • </w:t>
    </w:r>
    <w:r>
      <w:rPr>
        <w:rFonts w:ascii="Arial" w:hAnsi="Arial" w:cs="Arial"/>
        <w:color w:val="000000"/>
        <w:sz w:val="22"/>
        <w:szCs w:val="15"/>
        <w:lang w:val="ru-RU"/>
      </w:rPr>
      <w:t xml:space="preserve"> Feasterville, PA  19053-6960</w:t>
    </w:r>
  </w:p>
  <w:p w:rsidR="007926F9" w:rsidRDefault="007926F9">
    <w:pPr>
      <w:pStyle w:val="Footer"/>
      <w:jc w:val="center"/>
      <w:rPr>
        <w:rFonts w:ascii="Arial" w:hAnsi="Arial" w:cs="Arial"/>
      </w:rPr>
    </w:pPr>
    <w:r>
      <w:rPr>
        <w:rFonts w:ascii="Arial" w:hAnsi="Arial" w:cs="Arial"/>
        <w:color w:val="000000"/>
        <w:sz w:val="22"/>
        <w:szCs w:val="15"/>
        <w:lang w:val="ru-RU"/>
      </w:rPr>
      <w:t>Tel 215.604.1350</w:t>
    </w:r>
    <w:r>
      <w:rPr>
        <w:rFonts w:ascii="Arial" w:hAnsi="Arial" w:cs="Arial"/>
        <w:color w:val="000000"/>
        <w:sz w:val="22"/>
        <w:szCs w:val="15"/>
      </w:rPr>
      <w:t xml:space="preserve">  •  </w:t>
    </w:r>
    <w:r>
      <w:rPr>
        <w:rFonts w:ascii="Arial" w:hAnsi="Arial" w:cs="Arial"/>
        <w:color w:val="000000"/>
        <w:sz w:val="22"/>
        <w:szCs w:val="15"/>
        <w:lang w:val="ru-RU"/>
      </w:rPr>
      <w:t>Fax 215.638.1968</w:t>
    </w:r>
    <w:r>
      <w:rPr>
        <w:rFonts w:ascii="Arial" w:hAnsi="Arial" w:cs="Arial"/>
        <w:color w:val="000000"/>
        <w:sz w:val="22"/>
        <w:szCs w:val="15"/>
      </w:rPr>
      <w:br/>
    </w:r>
    <w:hyperlink r:id="rId1">
      <w:r>
        <w:rPr>
          <w:rStyle w:val="InternetLink"/>
          <w:rFonts w:cs="Arial"/>
          <w:sz w:val="22"/>
          <w:szCs w:val="15"/>
          <w:lang w:val="ru-RU"/>
        </w:rPr>
        <w:t>www.siematic.us</w:t>
      </w:r>
    </w:hyperlink>
    <w:r>
      <w:rPr>
        <w:rFonts w:ascii="Arial" w:hAnsi="Arial" w:cs="Arial"/>
        <w:color w:val="000000"/>
        <w:sz w:val="22"/>
        <w:szCs w:val="15"/>
      </w:rPr>
      <w:t xml:space="preserve">  • </w:t>
    </w:r>
    <w:r>
      <w:rPr>
        <w:rFonts w:ascii="Arial" w:hAnsi="Arial" w:cs="Arial"/>
        <w:color w:val="000000"/>
        <w:sz w:val="22"/>
        <w:szCs w:val="15"/>
        <w:lang w:val="ru-RU"/>
      </w:rPr>
      <w:t xml:space="preserve"> </w:t>
    </w:r>
    <w:hyperlink r:id="rId2">
      <w:r>
        <w:rPr>
          <w:rStyle w:val="InternetLink"/>
          <w:rFonts w:cs="Arial"/>
          <w:sz w:val="22"/>
          <w:szCs w:val="15"/>
          <w:lang w:val="ru-RU"/>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F9" w:rsidRDefault="007926F9">
      <w:r>
        <w:separator/>
      </w:r>
    </w:p>
  </w:footnote>
  <w:footnote w:type="continuationSeparator" w:id="0">
    <w:p w:rsidR="007926F9" w:rsidRDefault="007926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F9" w:rsidRDefault="007926F9">
    <w:pPr>
      <w:rPr>
        <w:rFonts w:ascii="Arial" w:hAnsi="Arial" w:cs="Arial"/>
        <w:sz w:val="22"/>
      </w:rPr>
    </w:pPr>
    <w:proofErr w:type="spellStart"/>
    <w:r>
      <w:rPr>
        <w:rFonts w:ascii="Arial" w:hAnsi="Arial" w:cs="Arial"/>
        <w:sz w:val="22"/>
      </w:rPr>
      <w:t>SieMatic</w:t>
    </w:r>
    <w:proofErr w:type="spellEnd"/>
    <w:r>
      <w:rPr>
        <w:rFonts w:ascii="Arial" w:hAnsi="Arial" w:cs="Arial"/>
        <w:sz w:val="22"/>
      </w:rPr>
      <w:t xml:space="preserve"> Press Release: </w:t>
    </w:r>
  </w:p>
  <w:p w:rsidR="007926F9" w:rsidRDefault="007926F9">
    <w:pPr>
      <w:rPr>
        <w:rFonts w:ascii="Arial" w:hAnsi="Arial" w:cs="Arial"/>
        <w:color w:val="000000" w:themeColor="text1"/>
        <w:sz w:val="22"/>
      </w:rPr>
    </w:pPr>
    <w:proofErr w:type="spellStart"/>
    <w:r>
      <w:rPr>
        <w:rFonts w:ascii="Arial" w:hAnsi="Arial" w:cs="Arial"/>
        <w:color w:val="000000" w:themeColor="text1"/>
        <w:sz w:val="22"/>
        <w:szCs w:val="22"/>
      </w:rPr>
      <w:t>SieMatic</w:t>
    </w:r>
    <w:proofErr w:type="spellEnd"/>
    <w:r>
      <w:rPr>
        <w:rFonts w:ascii="Arial" w:hAnsi="Arial" w:cs="Arial"/>
        <w:color w:val="000000" w:themeColor="text1"/>
        <w:sz w:val="22"/>
        <w:szCs w:val="22"/>
      </w:rPr>
      <w:t xml:space="preserve"> Aluminum Interior Accessories System is Named Best of Year 2014 Winner by </w:t>
    </w:r>
    <w:r>
      <w:rPr>
        <w:rFonts w:ascii="Arial" w:hAnsi="Arial" w:cs="Arial"/>
        <w:i/>
        <w:color w:val="000000" w:themeColor="text1"/>
        <w:sz w:val="22"/>
        <w:szCs w:val="22"/>
      </w:rPr>
      <w:t>Interior Design</w:t>
    </w:r>
    <w:r>
      <w:rPr>
        <w:rFonts w:ascii="Arial" w:hAnsi="Arial" w:cs="Arial"/>
        <w:color w:val="000000" w:themeColor="text1"/>
        <w:sz w:val="22"/>
        <w:szCs w:val="22"/>
      </w:rPr>
      <w:br/>
    </w:r>
    <w:r>
      <w:rPr>
        <w:rFonts w:ascii="Arial" w:hAnsi="Arial" w:cs="Arial"/>
        <w:color w:val="000000" w:themeColor="text1"/>
        <w:sz w:val="22"/>
      </w:rPr>
      <w:t xml:space="preserve">Page </w:t>
    </w:r>
    <w:r w:rsidR="00635174">
      <w:rPr>
        <w:rFonts w:ascii="Arial" w:hAnsi="Arial" w:cs="Arial"/>
        <w:color w:val="000000" w:themeColor="text1"/>
        <w:sz w:val="22"/>
      </w:rPr>
      <w:fldChar w:fldCharType="begin"/>
    </w:r>
    <w:r>
      <w:instrText>PAGE</w:instrText>
    </w:r>
    <w:r w:rsidR="00635174">
      <w:fldChar w:fldCharType="separate"/>
    </w:r>
    <w:r w:rsidR="003A7EA5">
      <w:rPr>
        <w:noProof/>
      </w:rPr>
      <w:t>2</w:t>
    </w:r>
    <w:r w:rsidR="00635174">
      <w:fldChar w:fldCharType="end"/>
    </w:r>
    <w:r>
      <w:rPr>
        <w:rFonts w:ascii="Arial" w:hAnsi="Arial" w:cs="Arial"/>
        <w:color w:val="000000" w:themeColor="text1"/>
        <w:sz w:val="22"/>
      </w:rPr>
      <w:t xml:space="preserve"> of </w:t>
    </w:r>
    <w:r w:rsidR="00635174">
      <w:rPr>
        <w:rFonts w:ascii="Arial" w:hAnsi="Arial" w:cs="Arial"/>
        <w:color w:val="000000" w:themeColor="text1"/>
        <w:sz w:val="22"/>
      </w:rPr>
      <w:fldChar w:fldCharType="begin"/>
    </w:r>
    <w:r>
      <w:instrText>NUMPAGES</w:instrText>
    </w:r>
    <w:r w:rsidR="00635174">
      <w:fldChar w:fldCharType="separate"/>
    </w:r>
    <w:r w:rsidR="003A7EA5">
      <w:rPr>
        <w:noProof/>
      </w:rPr>
      <w:t>2</w:t>
    </w:r>
    <w:r w:rsidR="00635174">
      <w:fldChar w:fldCharType="end"/>
    </w:r>
  </w:p>
  <w:p w:rsidR="007926F9" w:rsidRDefault="007926F9">
    <w:pPr>
      <w:rPr>
        <w:rFonts w:ascii="Arial" w:hAnsi="Arial" w:cs="Arial"/>
      </w:rPr>
    </w:pPr>
  </w:p>
  <w:p w:rsidR="007926F9" w:rsidRDefault="007926F9">
    <w:pPr>
      <w:pStyle w:val="Header"/>
      <w:rPr>
        <w:rFonts w:ascii="Arial" w:hAnsi="Arial" w:cs="Arial"/>
      </w:rPr>
    </w:pPr>
  </w:p>
  <w:p w:rsidR="007926F9" w:rsidRDefault="007926F9">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F9" w:rsidRDefault="007926F9">
    <w:pPr>
      <w:pStyle w:val="Header"/>
      <w:jc w:val="right"/>
      <w:rPr>
        <w:rFonts w:ascii="Arial" w:hAnsi="Arial"/>
      </w:rPr>
    </w:pPr>
    <w:r>
      <w:rPr>
        <w:noProof/>
      </w:rPr>
      <w:drawing>
        <wp:inline distT="0" distB="0" distL="0" distR="0">
          <wp:extent cx="2171700" cy="914400"/>
          <wp:effectExtent l="0" t="0" r="0" b="0"/>
          <wp:docPr id="1" name="Picture" descr="logo-sm-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sm-tag"/>
                  <pic:cNvPicPr>
                    <a:picLocks noChangeAspect="1" noChangeArrowheads="1"/>
                  </pic:cNvPicPr>
                </pic:nvPicPr>
                <pic:blipFill>
                  <a:blip r:embed="rId1"/>
                  <a:stretch>
                    <a:fillRect/>
                  </a:stretch>
                </pic:blipFill>
                <pic:spPr bwMode="auto">
                  <a:xfrm>
                    <a:off x="0" y="0"/>
                    <a:ext cx="2171700" cy="9144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107527"/>
    <w:rsid w:val="003A7EA5"/>
    <w:rsid w:val="00635174"/>
    <w:rsid w:val="007926F9"/>
    <w:rsid w:val="007A2CD8"/>
    <w:rsid w:val="00843B9F"/>
    <w:rsid w:val="00935C73"/>
    <w:rsid w:val="00D850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s://boyawards.interiordesign.net/finalists/2014/products/kitchen-cabinetry" TargetMode="External"/><Relationship Id="rId9" Type="http://schemas.openxmlformats.org/officeDocument/2006/relationships/hyperlink" Target="http://www.siematic.us/Features-and-quality/New-interior-accessories/Aluminum-interior-accessories/Ausstattung___Qualitaet_Aluminium_Innenausstattung_EN.htm" TargetMode="External"/><Relationship Id="rId10" Type="http://schemas.openxmlformats.org/officeDocument/2006/relationships/hyperlink" Target="http://www.siematic.us/Startseite_USA.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us/"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3024</Characters>
  <Application>Microsoft Macintosh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3521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2014-12-19T22:37:00Z</dcterms:created>
  <dcterms:modified xsi:type="dcterms:W3CDTF">2014-12-19T22:37:00Z</dcterms:modified>
  <cp:category/>
  <dc:language>en-US</dc:language>
</cp:coreProperties>
</file>