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2DB68" w14:textId="77777777" w:rsidR="008778D8" w:rsidRPr="00CB671C" w:rsidRDefault="008778D8">
      <w:pPr>
        <w:spacing w:before="240"/>
        <w:jc w:val="right"/>
        <w:rPr>
          <w:rFonts w:ascii="Arial" w:hAnsi="Arial" w:cs="Arial"/>
          <w:color w:val="000000"/>
        </w:rPr>
      </w:pPr>
    </w:p>
    <w:p w14:paraId="3BE5ED0F" w14:textId="77777777" w:rsidR="00B74AB2" w:rsidRPr="00B74AB2" w:rsidRDefault="004F3FEA" w:rsidP="00B74AB2">
      <w:pPr>
        <w:jc w:val="right"/>
        <w:rPr>
          <w:rFonts w:ascii="Arial" w:hAnsi="Arial"/>
          <w:color w:val="0D0D0D" w:themeColor="text1" w:themeTint="F2"/>
          <w:sz w:val="22"/>
        </w:rPr>
      </w:pPr>
      <w:r w:rsidRPr="005520D1">
        <w:rPr>
          <w:rFonts w:ascii="Arial" w:hAnsi="Arial"/>
          <w:color w:val="0D0D0D" w:themeColor="text1" w:themeTint="F2"/>
          <w:sz w:val="22"/>
        </w:rPr>
        <w:t xml:space="preserve">Contact: </w:t>
      </w:r>
      <w:r w:rsidR="00B74AB2" w:rsidRPr="00B74AB2">
        <w:rPr>
          <w:rFonts w:ascii="Arial" w:hAnsi="Arial"/>
          <w:color w:val="0D0D0D" w:themeColor="text1" w:themeTint="F2"/>
          <w:sz w:val="22"/>
        </w:rPr>
        <w:t xml:space="preserve">Holly </w:t>
      </w:r>
      <w:proofErr w:type="spellStart"/>
      <w:r w:rsidR="00B74AB2" w:rsidRPr="00B74AB2">
        <w:rPr>
          <w:rFonts w:ascii="Arial" w:hAnsi="Arial"/>
          <w:color w:val="0D0D0D" w:themeColor="text1" w:themeTint="F2"/>
          <w:sz w:val="22"/>
        </w:rPr>
        <w:t>Berecz</w:t>
      </w:r>
      <w:proofErr w:type="spellEnd"/>
    </w:p>
    <w:p w14:paraId="20C24C5A" w14:textId="45998BC6" w:rsidR="004F3FEA" w:rsidRPr="001220C7" w:rsidRDefault="004F3FEA" w:rsidP="004F3FEA">
      <w:pPr>
        <w:jc w:val="right"/>
        <w:rPr>
          <w:rFonts w:ascii="Abadi MT Condensed Light" w:hAnsi="Abadi MT Condensed Light"/>
        </w:rPr>
      </w:pPr>
      <w:proofErr w:type="gramStart"/>
      <w:r w:rsidRPr="004F3FEA">
        <w:rPr>
          <w:rFonts w:ascii="Abadi MT Condensed Light" w:hAnsi="Abadi MT Condensed Light"/>
          <w:color w:val="FF6600"/>
        </w:rPr>
        <w:t>d</w:t>
      </w:r>
      <w:proofErr w:type="gramEnd"/>
      <w:r w:rsidRPr="004F3FEA">
        <w:rPr>
          <w:rFonts w:ascii="Abadi MT Condensed Light" w:hAnsi="Abadi MT Condensed Light"/>
          <w:color w:val="FF6600"/>
        </w:rPr>
        <w:t xml:space="preserve"> u e h r  </w:t>
      </w:r>
      <w:r w:rsidRPr="004F3FEA">
        <w:rPr>
          <w:rFonts w:ascii="Abadi MT Condensed Light" w:hAnsi="Abadi MT Condensed Light"/>
          <w:color w:val="3366FF"/>
        </w:rPr>
        <w:t>&amp;</w:t>
      </w:r>
      <w:r w:rsidRPr="004F3FEA">
        <w:rPr>
          <w:rFonts w:ascii="Abadi MT Condensed Light" w:hAnsi="Abadi MT Condensed Light"/>
          <w:color w:val="FF6600"/>
        </w:rPr>
        <w:t xml:space="preserve">  a s </w:t>
      </w:r>
      <w:proofErr w:type="spellStart"/>
      <w:r w:rsidRPr="004F3FEA">
        <w:rPr>
          <w:rFonts w:ascii="Abadi MT Condensed Light" w:hAnsi="Abadi MT Condensed Light"/>
          <w:color w:val="FF6600"/>
        </w:rPr>
        <w:t>s</w:t>
      </w:r>
      <w:proofErr w:type="spellEnd"/>
      <w:r w:rsidRPr="004F3FEA">
        <w:rPr>
          <w:rFonts w:ascii="Abadi MT Condensed Light" w:hAnsi="Abadi MT Condensed Light"/>
          <w:color w:val="FF6600"/>
        </w:rPr>
        <w:t xml:space="preserve"> o c </w:t>
      </w:r>
      <w:proofErr w:type="spellStart"/>
      <w:r w:rsidRPr="004F3FEA">
        <w:rPr>
          <w:rFonts w:ascii="Abadi MT Condensed Light" w:hAnsi="Abadi MT Condensed Light"/>
          <w:color w:val="FF6600"/>
        </w:rPr>
        <w:t>i</w:t>
      </w:r>
      <w:proofErr w:type="spellEnd"/>
      <w:r w:rsidRPr="004F3FEA">
        <w:rPr>
          <w:rFonts w:ascii="Abadi MT Condensed Light" w:hAnsi="Abadi MT Condensed Light"/>
          <w:color w:val="FF6600"/>
        </w:rPr>
        <w:t xml:space="preserve"> a t e s</w:t>
      </w:r>
    </w:p>
    <w:p w14:paraId="58F7D9BB" w14:textId="77777777" w:rsidR="004F3FEA" w:rsidRPr="00254071" w:rsidRDefault="004F3FEA" w:rsidP="00B74AB2">
      <w:pPr>
        <w:jc w:val="right"/>
        <w:rPr>
          <w:rFonts w:ascii="Arial" w:hAnsi="Arial"/>
          <w:color w:val="000000" w:themeColor="text1"/>
          <w:sz w:val="22"/>
        </w:rPr>
      </w:pPr>
      <w:r w:rsidRPr="00254071">
        <w:rPr>
          <w:rFonts w:ascii="Arial" w:hAnsi="Arial"/>
          <w:color w:val="000000" w:themeColor="text1"/>
          <w:sz w:val="22"/>
        </w:rPr>
        <w:t xml:space="preserve">1902 Wright Pl, </w:t>
      </w:r>
      <w:proofErr w:type="spellStart"/>
      <w:r w:rsidRPr="00254071">
        <w:rPr>
          <w:rFonts w:ascii="Arial" w:hAnsi="Arial"/>
          <w:color w:val="000000" w:themeColor="text1"/>
          <w:sz w:val="22"/>
        </w:rPr>
        <w:t>Ste</w:t>
      </w:r>
      <w:proofErr w:type="spellEnd"/>
      <w:r w:rsidRPr="00254071">
        <w:rPr>
          <w:rFonts w:ascii="Arial" w:hAnsi="Arial"/>
          <w:color w:val="000000" w:themeColor="text1"/>
          <w:sz w:val="22"/>
        </w:rPr>
        <w:t xml:space="preserve"> 200</w:t>
      </w:r>
    </w:p>
    <w:p w14:paraId="3768CE40" w14:textId="77777777" w:rsidR="004F3FEA" w:rsidRPr="00254071" w:rsidRDefault="004F3FEA" w:rsidP="00B74AB2">
      <w:pPr>
        <w:jc w:val="right"/>
        <w:rPr>
          <w:rFonts w:ascii="Arial" w:hAnsi="Arial"/>
          <w:color w:val="000000" w:themeColor="text1"/>
          <w:sz w:val="22"/>
        </w:rPr>
      </w:pPr>
      <w:r w:rsidRPr="00254071">
        <w:rPr>
          <w:rFonts w:ascii="Arial" w:hAnsi="Arial"/>
          <w:color w:val="000000" w:themeColor="text1"/>
          <w:sz w:val="22"/>
        </w:rPr>
        <w:t>Carlsbad, CA  92008</w:t>
      </w:r>
      <w:r w:rsidRPr="00254071">
        <w:rPr>
          <w:rFonts w:ascii="Arial" w:hAnsi="Arial"/>
          <w:color w:val="000000" w:themeColor="text1"/>
          <w:sz w:val="22"/>
        </w:rPr>
        <w:cr/>
      </w:r>
      <w:proofErr w:type="spellStart"/>
      <w:proofErr w:type="gramStart"/>
      <w:r w:rsidRPr="00254071">
        <w:rPr>
          <w:rFonts w:ascii="Arial" w:hAnsi="Arial"/>
          <w:color w:val="000000" w:themeColor="text1"/>
          <w:sz w:val="22"/>
        </w:rPr>
        <w:t>tel</w:t>
      </w:r>
      <w:proofErr w:type="spellEnd"/>
      <w:proofErr w:type="gramEnd"/>
      <w:r w:rsidRPr="00254071">
        <w:rPr>
          <w:rFonts w:ascii="Arial" w:hAnsi="Arial"/>
          <w:color w:val="000000" w:themeColor="text1"/>
          <w:sz w:val="22"/>
        </w:rPr>
        <w:t xml:space="preserve"> 760.918.5622</w:t>
      </w:r>
    </w:p>
    <w:p w14:paraId="1B430CB6" w14:textId="4F2109C0" w:rsidR="008778D8" w:rsidRPr="00CB671C" w:rsidRDefault="004F3FEA" w:rsidP="00B74AB2">
      <w:pPr>
        <w:jc w:val="right"/>
        <w:rPr>
          <w:rFonts w:ascii="Arial" w:hAnsi="Arial" w:cs="Arial"/>
          <w:color w:val="000000"/>
        </w:rPr>
      </w:pPr>
      <w:proofErr w:type="gramStart"/>
      <w:r w:rsidRPr="00254071">
        <w:rPr>
          <w:rFonts w:ascii="Arial" w:hAnsi="Arial"/>
          <w:color w:val="000000" w:themeColor="text1"/>
          <w:sz w:val="22"/>
        </w:rPr>
        <w:t>fax</w:t>
      </w:r>
      <w:proofErr w:type="gramEnd"/>
      <w:r w:rsidRPr="00254071">
        <w:rPr>
          <w:rFonts w:ascii="Arial" w:hAnsi="Arial"/>
          <w:color w:val="000000" w:themeColor="text1"/>
          <w:sz w:val="22"/>
        </w:rPr>
        <w:t xml:space="preserve"> 760.918.5505</w:t>
      </w:r>
      <w:r w:rsidRPr="00254071">
        <w:rPr>
          <w:rFonts w:ascii="Arial" w:hAnsi="Arial"/>
          <w:color w:val="000000" w:themeColor="text1"/>
          <w:sz w:val="22"/>
        </w:rPr>
        <w:cr/>
      </w:r>
      <w:hyperlink r:id="rId8" w:history="1">
        <w:r w:rsidR="00B74AB2">
          <w:rPr>
            <w:rStyle w:val="Hyperlink"/>
            <w:color w:val="FF6600"/>
            <w:sz w:val="22"/>
          </w:rPr>
          <w:t>holly@duehrandassociates.com</w:t>
        </w:r>
      </w:hyperlink>
    </w:p>
    <w:p w14:paraId="764B6E28" w14:textId="77777777" w:rsidR="008778D8" w:rsidRPr="00CB671C" w:rsidRDefault="008778D8">
      <w:pPr>
        <w:rPr>
          <w:rFonts w:ascii="Arial" w:hAnsi="Arial" w:cs="Arial"/>
          <w:color w:val="000000"/>
        </w:rPr>
      </w:pPr>
    </w:p>
    <w:p w14:paraId="46CDF37F" w14:textId="05F5C881" w:rsidR="008778D8" w:rsidRPr="00CB671C" w:rsidRDefault="00B74AB2">
      <w:pPr>
        <w:spacing w:before="240"/>
        <w:rPr>
          <w:rFonts w:ascii="Arial" w:hAnsi="Arial" w:cs="Arial"/>
          <w:color w:val="000000"/>
        </w:rPr>
      </w:pPr>
      <w:r>
        <w:rPr>
          <w:rFonts w:ascii="Arial" w:hAnsi="Arial" w:cs="Arial"/>
          <w:color w:val="000000"/>
        </w:rPr>
        <w:t>PROJECT FEATURE</w:t>
      </w:r>
      <w:r w:rsidR="008778D8" w:rsidRPr="00CB671C">
        <w:rPr>
          <w:rFonts w:ascii="Arial" w:hAnsi="Arial" w:cs="Arial"/>
          <w:color w:val="000000"/>
        </w:rPr>
        <w:t xml:space="preserve"> </w:t>
      </w:r>
    </w:p>
    <w:p w14:paraId="66033437" w14:textId="77777777" w:rsidR="008778D8" w:rsidRPr="00CB671C" w:rsidRDefault="008778D8">
      <w:pPr>
        <w:widowControl w:val="0"/>
        <w:autoSpaceDE w:val="0"/>
        <w:autoSpaceDN w:val="0"/>
        <w:adjustRightInd w:val="0"/>
        <w:spacing w:line="360" w:lineRule="auto"/>
        <w:rPr>
          <w:rFonts w:ascii="Arial" w:hAnsi="Arial" w:cs="Arial"/>
          <w:b/>
          <w:color w:val="000000"/>
        </w:rPr>
      </w:pPr>
    </w:p>
    <w:p w14:paraId="0E9BFA9D" w14:textId="77777777" w:rsidR="00B74AB2" w:rsidRPr="00B74AB2" w:rsidRDefault="00B74AB2" w:rsidP="00B74AB2">
      <w:pPr>
        <w:pStyle w:val="BodyText"/>
        <w:rPr>
          <w:rFonts w:ascii="Arial" w:hAnsi="Arial" w:cs="Arial"/>
          <w:color w:val="000000" w:themeColor="text1"/>
        </w:rPr>
      </w:pPr>
      <w:proofErr w:type="spellStart"/>
      <w:r w:rsidRPr="00B74AB2">
        <w:rPr>
          <w:rFonts w:ascii="Arial" w:hAnsi="Arial" w:cs="Arial"/>
          <w:color w:val="000000" w:themeColor="text1"/>
        </w:rPr>
        <w:t>SieMatic</w:t>
      </w:r>
      <w:proofErr w:type="spellEnd"/>
      <w:r w:rsidRPr="00B74AB2">
        <w:rPr>
          <w:rFonts w:ascii="Arial" w:hAnsi="Arial" w:cs="Arial"/>
          <w:color w:val="000000" w:themeColor="text1"/>
        </w:rPr>
        <w:t xml:space="preserve"> Proves Less is </w:t>
      </w:r>
      <w:proofErr w:type="gramStart"/>
      <w:r w:rsidRPr="00B74AB2">
        <w:rPr>
          <w:rFonts w:ascii="Arial" w:hAnsi="Arial" w:cs="Arial"/>
          <w:color w:val="000000" w:themeColor="text1"/>
        </w:rPr>
        <w:t>More</w:t>
      </w:r>
      <w:proofErr w:type="gramEnd"/>
      <w:r w:rsidRPr="00B74AB2">
        <w:rPr>
          <w:rFonts w:ascii="Arial" w:hAnsi="Arial" w:cs="Arial"/>
          <w:color w:val="000000" w:themeColor="text1"/>
        </w:rPr>
        <w:t xml:space="preserve"> in Urban Pied-à-terre</w:t>
      </w:r>
    </w:p>
    <w:p w14:paraId="22718767" w14:textId="77777777" w:rsidR="00473C68" w:rsidRPr="00CB671C" w:rsidRDefault="00473C68" w:rsidP="00473C68">
      <w:pPr>
        <w:pStyle w:val="BodyText"/>
        <w:rPr>
          <w:rFonts w:ascii="Arial" w:hAnsi="Arial" w:cs="Arial"/>
          <w:b w:val="0"/>
        </w:rPr>
      </w:pPr>
    </w:p>
    <w:p w14:paraId="52A07EC9" w14:textId="77777777" w:rsidR="00B74AB2" w:rsidRPr="00B74AB2" w:rsidRDefault="00B74AB2" w:rsidP="00B74AB2">
      <w:pPr>
        <w:rPr>
          <w:rFonts w:ascii="Arial" w:hAnsi="Arial" w:cs="Arial"/>
          <w:color w:val="000000" w:themeColor="text1"/>
          <w:sz w:val="28"/>
        </w:rPr>
      </w:pPr>
      <w:r w:rsidRPr="00B74AB2">
        <w:rPr>
          <w:rFonts w:ascii="Arial" w:hAnsi="Arial" w:cs="Arial"/>
          <w:color w:val="000000" w:themeColor="text1"/>
          <w:sz w:val="28"/>
        </w:rPr>
        <w:t xml:space="preserve">Kitchen by </w:t>
      </w:r>
      <w:proofErr w:type="spellStart"/>
      <w:r w:rsidRPr="00B74AB2">
        <w:rPr>
          <w:rFonts w:ascii="Arial" w:hAnsi="Arial" w:cs="Arial"/>
          <w:color w:val="000000" w:themeColor="text1"/>
          <w:sz w:val="28"/>
        </w:rPr>
        <w:t>SieMatic</w:t>
      </w:r>
      <w:proofErr w:type="spellEnd"/>
      <w:r w:rsidRPr="00B74AB2">
        <w:rPr>
          <w:rFonts w:ascii="Arial" w:hAnsi="Arial" w:cs="Arial"/>
          <w:color w:val="000000" w:themeColor="text1"/>
          <w:sz w:val="28"/>
        </w:rPr>
        <w:t xml:space="preserve"> New York creates the illusion of more space while sleek S2 </w:t>
      </w:r>
      <w:proofErr w:type="gramStart"/>
      <w:r w:rsidRPr="00B74AB2">
        <w:rPr>
          <w:rFonts w:ascii="Arial" w:hAnsi="Arial" w:cs="Arial"/>
          <w:color w:val="000000" w:themeColor="text1"/>
          <w:sz w:val="28"/>
        </w:rPr>
        <w:t>cabinets</w:t>
      </w:r>
      <w:proofErr w:type="gramEnd"/>
      <w:r w:rsidRPr="00B74AB2">
        <w:rPr>
          <w:rFonts w:ascii="Arial" w:hAnsi="Arial" w:cs="Arial"/>
          <w:color w:val="000000" w:themeColor="text1"/>
          <w:sz w:val="28"/>
        </w:rPr>
        <w:t xml:space="preserve"> amp up efficiency</w:t>
      </w:r>
    </w:p>
    <w:p w14:paraId="1CE38A27" w14:textId="77777777" w:rsidR="004457AD" w:rsidRDefault="004457AD" w:rsidP="008778D8">
      <w:pPr>
        <w:rPr>
          <w:rFonts w:ascii="Arial" w:hAnsi="Arial" w:cs="Arial"/>
          <w:sz w:val="28"/>
          <w:highlight w:val="yellow"/>
        </w:rPr>
      </w:pPr>
    </w:p>
    <w:p w14:paraId="15B6DDCB" w14:textId="77777777" w:rsidR="00B238E7" w:rsidRPr="00CB671C" w:rsidRDefault="00B238E7" w:rsidP="008778D8">
      <w:pPr>
        <w:rPr>
          <w:rFonts w:ascii="Arial" w:hAnsi="Arial" w:cs="Arial"/>
          <w:sz w:val="28"/>
        </w:rPr>
      </w:pPr>
    </w:p>
    <w:p w14:paraId="6BDB761A" w14:textId="45FBFB28" w:rsidR="00B74AB2" w:rsidRPr="00B74AB2" w:rsidRDefault="00B74AB2" w:rsidP="00B74AB2">
      <w:pPr>
        <w:widowControl w:val="0"/>
        <w:autoSpaceDE w:val="0"/>
        <w:autoSpaceDN w:val="0"/>
        <w:adjustRightInd w:val="0"/>
        <w:spacing w:line="360" w:lineRule="auto"/>
        <w:rPr>
          <w:rFonts w:ascii="Arial" w:hAnsi="Arial" w:cs="Arial"/>
          <w:color w:val="000000" w:themeColor="text1"/>
          <w:sz w:val="22"/>
          <w:szCs w:val="22"/>
        </w:rPr>
      </w:pPr>
      <w:bookmarkStart w:id="0" w:name="_GoBack"/>
      <w:bookmarkEnd w:id="0"/>
      <w:r w:rsidRPr="00B74AB2">
        <w:rPr>
          <w:rFonts w:ascii="Arial" w:hAnsi="Arial" w:cs="Arial"/>
          <w:color w:val="000000" w:themeColor="text1"/>
        </w:rPr>
        <w:t xml:space="preserve">When a Brazilian couple had the chance to move their New York City pied-à-terre a few stories higher in the same building, it meant leaving behind their prized </w:t>
      </w:r>
      <w:proofErr w:type="spellStart"/>
      <w:r w:rsidRPr="00B74AB2">
        <w:rPr>
          <w:rFonts w:ascii="Arial" w:hAnsi="Arial" w:cs="Arial"/>
          <w:color w:val="000000" w:themeColor="text1"/>
        </w:rPr>
        <w:t>SieMatic</w:t>
      </w:r>
      <w:proofErr w:type="spellEnd"/>
      <w:r w:rsidRPr="00B74AB2">
        <w:rPr>
          <w:rFonts w:ascii="Arial" w:hAnsi="Arial" w:cs="Arial"/>
          <w:color w:val="000000" w:themeColor="text1"/>
        </w:rPr>
        <w:t xml:space="preserve"> kitchen. So, they took the first step to recreating the kitchen they loved. They contacted Robert Dobbs, CKD, CBD, at </w:t>
      </w:r>
      <w:proofErr w:type="spellStart"/>
      <w:r w:rsidRPr="00B74AB2">
        <w:rPr>
          <w:rFonts w:ascii="Arial" w:hAnsi="Arial" w:cs="Arial"/>
          <w:color w:val="000000" w:themeColor="text1"/>
        </w:rPr>
        <w:t>SieMatic</w:t>
      </w:r>
      <w:proofErr w:type="spellEnd"/>
      <w:r w:rsidRPr="00B74AB2">
        <w:rPr>
          <w:rFonts w:ascii="Arial" w:hAnsi="Arial" w:cs="Arial"/>
          <w:color w:val="000000" w:themeColor="text1"/>
        </w:rPr>
        <w:t xml:space="preserve"> New York to design them another one. </w:t>
      </w:r>
    </w:p>
    <w:p w14:paraId="5D4EA3CD"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p>
    <w:p w14:paraId="2CEEE017"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r w:rsidRPr="00B74AB2">
        <w:rPr>
          <w:rFonts w:ascii="Arial" w:hAnsi="Arial" w:cs="Arial"/>
          <w:color w:val="000000" w:themeColor="text1"/>
        </w:rPr>
        <w:t xml:space="preserve">Typical of most urban apartments, the space allocated for the kitchen was very small, with minimal wiggle room. To combat this challenge, the clients asked Dobbs to give it the illusion of more space, plus improve upon the available storage. Dobbs delivered on this request, and he also achieved the couple’s vision, which was to create an elegant, yet warm kitchen atmosphere. The sleek, sophisticated, and uncluttered result, which recently placed in the National Kitchen and Bath Association (NKBA)’s 2015 Design Competition’s small kitchen category, proves less really is more. </w:t>
      </w:r>
    </w:p>
    <w:p w14:paraId="6317AC6B"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p>
    <w:p w14:paraId="1E3E6B73"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r w:rsidRPr="00B74AB2">
        <w:rPr>
          <w:rFonts w:ascii="Arial" w:hAnsi="Arial" w:cs="Arial"/>
          <w:color w:val="000000" w:themeColor="text1"/>
        </w:rPr>
        <w:lastRenderedPageBreak/>
        <w:t xml:space="preserve">“The overall goal was to make the kitchen appear larger and more open, while keeping the perimeter walls intact,” says Dobbs, who explains the cramped space wasn’t the only challenge he faced. He elaborates that the room also had a large column running through one corner, plus a nook for a washer/dryer combo that needed to remain intact. “The washer/dryer area was concealed by unsightly bi-fold doors with visible piano hinges, and wing walls that made the space feel confined,” Dobbs says. </w:t>
      </w:r>
    </w:p>
    <w:p w14:paraId="5BACE7CD"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p>
    <w:p w14:paraId="13459930"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r w:rsidRPr="00B74AB2">
        <w:rPr>
          <w:rFonts w:ascii="Arial" w:hAnsi="Arial" w:cs="Arial"/>
          <w:color w:val="000000" w:themeColor="text1"/>
        </w:rPr>
        <w:t xml:space="preserve">This is where Dobbs began. He cleared the space of the two wing walls at the entrance and placed the washer/dryer behind closed doors. By specifying the </w:t>
      </w:r>
      <w:proofErr w:type="spellStart"/>
      <w:r w:rsidRPr="00B74AB2">
        <w:rPr>
          <w:rFonts w:ascii="Arial" w:hAnsi="Arial" w:cs="Arial"/>
          <w:color w:val="000000" w:themeColor="text1"/>
        </w:rPr>
        <w:t>SieMatic</w:t>
      </w:r>
      <w:proofErr w:type="spellEnd"/>
      <w:r w:rsidRPr="00B74AB2">
        <w:rPr>
          <w:rFonts w:ascii="Arial" w:hAnsi="Arial" w:cs="Arial"/>
          <w:color w:val="000000" w:themeColor="text1"/>
        </w:rPr>
        <w:t xml:space="preserve"> S2 line of handle-free cabinetry in a rich truffle gloss finish for the kitchen, he created a clean, simple, and linear look. The handle-free washer/dryer doors replaced an eyesore while enhancing the kitchen’s overall streamlined appearance. Next, he lowered the cabinetry from the ceiling for additional “air space” to give the kitchen a more spacious feel. </w:t>
      </w:r>
    </w:p>
    <w:p w14:paraId="7012879F"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p>
    <w:p w14:paraId="11E9E004"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r w:rsidRPr="00B74AB2">
        <w:rPr>
          <w:rFonts w:ascii="Arial" w:hAnsi="Arial" w:cs="Arial"/>
          <w:color w:val="000000" w:themeColor="text1"/>
        </w:rPr>
        <w:t xml:space="preserve">For the upper cabinets, Dobbs selected a horizontal wood grain. This choice achieved the designer’s goal of adding texture, while enhancing the linear appearance and visually expanding the space. The overhead cabinets now also feature upward opening “batwing” doors, which injects the illusion of height to the design. Moreover, Dobbs incorporated ultra-thin countertops (measuring ½-inch) for a less bulky feel than countertops with standard thickness. The thin countertop also helps emphasize the linear simplicity of the new design. </w:t>
      </w:r>
    </w:p>
    <w:p w14:paraId="5443B9AA"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p>
    <w:p w14:paraId="4536A226"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r w:rsidRPr="00B74AB2">
        <w:rPr>
          <w:rFonts w:ascii="Arial" w:hAnsi="Arial" w:cs="Arial"/>
          <w:color w:val="000000" w:themeColor="text1"/>
        </w:rPr>
        <w:t xml:space="preserve">For the most efficient use of the space, Dobbs replaced a traditional range with a built-in cooktop and combination microwave/convection oven. Though small, the oven is just large enough for baking, but eliminates the need for an extra microwave. To further emphasize his intended “lighter-than-air” feel, Dobbs incorporated floating corner shelves with square LED lights and included a hood with a glass canopy that virtually disappears from sight. </w:t>
      </w:r>
    </w:p>
    <w:p w14:paraId="5BF75B27"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p>
    <w:p w14:paraId="0255DB82" w14:textId="77777777" w:rsidR="00B74AB2" w:rsidRPr="00CB671C" w:rsidRDefault="00B74AB2" w:rsidP="00B74AB2">
      <w:pPr>
        <w:spacing w:before="240" w:after="120"/>
        <w:jc w:val="center"/>
        <w:rPr>
          <w:rFonts w:ascii="Arial" w:hAnsi="Arial" w:cs="Arial"/>
          <w:i/>
          <w:color w:val="000000"/>
          <w:sz w:val="22"/>
        </w:rPr>
      </w:pPr>
      <w:r w:rsidRPr="00CB671C">
        <w:rPr>
          <w:rFonts w:ascii="Arial" w:hAnsi="Arial" w:cs="Arial"/>
          <w:i/>
          <w:color w:val="000000"/>
          <w:sz w:val="22"/>
        </w:rPr>
        <w:t xml:space="preserve">– </w:t>
      </w:r>
      <w:proofErr w:type="gramStart"/>
      <w:r w:rsidRPr="00CB671C">
        <w:rPr>
          <w:rFonts w:ascii="Arial" w:hAnsi="Arial" w:cs="Arial"/>
          <w:i/>
          <w:color w:val="000000"/>
          <w:sz w:val="22"/>
        </w:rPr>
        <w:t>more</w:t>
      </w:r>
      <w:proofErr w:type="gramEnd"/>
      <w:r w:rsidRPr="00CB671C">
        <w:rPr>
          <w:rFonts w:ascii="Arial" w:hAnsi="Arial" w:cs="Arial"/>
          <w:i/>
          <w:color w:val="000000"/>
          <w:sz w:val="22"/>
        </w:rPr>
        <w:t xml:space="preserve"> –</w:t>
      </w:r>
    </w:p>
    <w:p w14:paraId="3B70CEB8" w14:textId="681DF1C6" w:rsidR="00B74AB2" w:rsidRPr="00B74AB2" w:rsidRDefault="00B74AB2" w:rsidP="00B74AB2">
      <w:pPr>
        <w:widowControl w:val="0"/>
        <w:autoSpaceDE w:val="0"/>
        <w:autoSpaceDN w:val="0"/>
        <w:adjustRightInd w:val="0"/>
        <w:spacing w:line="360" w:lineRule="auto"/>
        <w:rPr>
          <w:rFonts w:ascii="Arial" w:hAnsi="Arial" w:cs="Arial"/>
          <w:color w:val="000000" w:themeColor="text1"/>
        </w:rPr>
      </w:pPr>
      <w:r w:rsidRPr="00B74AB2">
        <w:rPr>
          <w:rFonts w:ascii="Arial" w:hAnsi="Arial" w:cs="Arial"/>
          <w:color w:val="000000" w:themeColor="text1"/>
        </w:rPr>
        <w:lastRenderedPageBreak/>
        <w:t xml:space="preserve">Dobbs and the </w:t>
      </w:r>
      <w:proofErr w:type="spellStart"/>
      <w:r w:rsidRPr="00B74AB2">
        <w:rPr>
          <w:rFonts w:ascii="Arial" w:hAnsi="Arial" w:cs="Arial"/>
          <w:color w:val="000000" w:themeColor="text1"/>
        </w:rPr>
        <w:t>SieMatic</w:t>
      </w:r>
      <w:proofErr w:type="spellEnd"/>
      <w:r w:rsidRPr="00B74AB2">
        <w:rPr>
          <w:rFonts w:ascii="Arial" w:hAnsi="Arial" w:cs="Arial"/>
          <w:color w:val="000000" w:themeColor="text1"/>
        </w:rPr>
        <w:t xml:space="preserve"> New Yor</w:t>
      </w:r>
      <w:r>
        <w:rPr>
          <w:rFonts w:ascii="Arial" w:hAnsi="Arial" w:cs="Arial"/>
          <w:color w:val="000000" w:themeColor="text1"/>
        </w:rPr>
        <w:t xml:space="preserve">k team essentially transformed </w:t>
      </w:r>
      <w:r w:rsidRPr="00B74AB2">
        <w:rPr>
          <w:rFonts w:ascii="Arial" w:hAnsi="Arial" w:cs="Arial"/>
          <w:color w:val="000000" w:themeColor="text1"/>
        </w:rPr>
        <w:t xml:space="preserve">the small, inefficient kitchen, making the </w:t>
      </w:r>
      <w:r>
        <w:rPr>
          <w:rFonts w:ascii="Arial" w:hAnsi="Arial" w:cs="Arial"/>
          <w:color w:val="000000" w:themeColor="text1"/>
        </w:rPr>
        <w:t>most—</w:t>
      </w:r>
      <w:r w:rsidRPr="00B74AB2">
        <w:rPr>
          <w:rFonts w:ascii="Arial" w:hAnsi="Arial" w:cs="Arial"/>
          <w:color w:val="000000" w:themeColor="text1"/>
        </w:rPr>
        <w:t xml:space="preserve">both functionally and stylistically—out of every square inch. Moreover, despite its diminutive size, Dobbs was able to make intelligent modifications for an elegant design statement that squeezes every ounce of function out of the kitchen. </w:t>
      </w:r>
    </w:p>
    <w:p w14:paraId="71B743BB"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p>
    <w:p w14:paraId="1EAE4370"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r w:rsidRPr="00B74AB2">
        <w:rPr>
          <w:rFonts w:ascii="Arial" w:hAnsi="Arial" w:cs="Arial"/>
          <w:color w:val="000000" w:themeColor="text1"/>
        </w:rPr>
        <w:t xml:space="preserve">Currently available in over 62 countries on five continents, </w:t>
      </w:r>
      <w:proofErr w:type="spellStart"/>
      <w:r w:rsidRPr="00B74AB2">
        <w:rPr>
          <w:rFonts w:ascii="Arial" w:hAnsi="Arial" w:cs="Arial"/>
          <w:color w:val="000000" w:themeColor="text1"/>
        </w:rPr>
        <w:t>SieMatic</w:t>
      </w:r>
      <w:proofErr w:type="spellEnd"/>
      <w:r w:rsidRPr="00B74AB2">
        <w:rPr>
          <w:rFonts w:ascii="Arial" w:hAnsi="Arial" w:cs="Arial"/>
          <w:color w:val="000000" w:themeColor="text1"/>
        </w:rPr>
        <w:t xml:space="preserve"> is an industry leader in the high-end kitchen segment with unyielding commitment to innovative engineering and manufacturing excellence. The company philosophy of complementing a lifestyle, not just offering a product, makes it unique in the industry. From manufacturing plant to showroom floor, </w:t>
      </w:r>
      <w:proofErr w:type="spellStart"/>
      <w:r w:rsidRPr="00B74AB2">
        <w:rPr>
          <w:rFonts w:ascii="Arial" w:hAnsi="Arial" w:cs="Arial"/>
          <w:color w:val="000000" w:themeColor="text1"/>
        </w:rPr>
        <w:t>SieMatic’s</w:t>
      </w:r>
      <w:proofErr w:type="spellEnd"/>
      <w:r w:rsidRPr="00B74AB2">
        <w:rPr>
          <w:rFonts w:ascii="Arial" w:hAnsi="Arial" w:cs="Arial"/>
          <w:color w:val="000000" w:themeColor="text1"/>
        </w:rPr>
        <w:t xml:space="preserve"> commitment to providing its customers with “the premium lifestyle they deserve” makes the </w:t>
      </w:r>
      <w:proofErr w:type="spellStart"/>
      <w:r w:rsidRPr="00B74AB2">
        <w:rPr>
          <w:rFonts w:ascii="Arial" w:hAnsi="Arial" w:cs="Arial"/>
          <w:color w:val="000000" w:themeColor="text1"/>
        </w:rPr>
        <w:t>SieMatic</w:t>
      </w:r>
      <w:proofErr w:type="spellEnd"/>
      <w:r w:rsidRPr="00B74AB2">
        <w:rPr>
          <w:rFonts w:ascii="Arial" w:hAnsi="Arial" w:cs="Arial"/>
          <w:color w:val="000000" w:themeColor="text1"/>
        </w:rPr>
        <w:t xml:space="preserve"> brand name synonymous with unparalleled luxury. </w:t>
      </w:r>
    </w:p>
    <w:p w14:paraId="1E5DE5BF" w14:textId="77777777" w:rsidR="00B74AB2" w:rsidRPr="00B74AB2" w:rsidRDefault="00B74AB2" w:rsidP="00B74AB2">
      <w:pPr>
        <w:widowControl w:val="0"/>
        <w:autoSpaceDE w:val="0"/>
        <w:autoSpaceDN w:val="0"/>
        <w:adjustRightInd w:val="0"/>
        <w:spacing w:line="360" w:lineRule="auto"/>
        <w:rPr>
          <w:rFonts w:ascii="Arial" w:hAnsi="Arial" w:cs="Arial"/>
          <w:color w:val="000000" w:themeColor="text1"/>
        </w:rPr>
      </w:pPr>
    </w:p>
    <w:p w14:paraId="354F084D" w14:textId="52170FD0" w:rsidR="008778D8" w:rsidRPr="00B74AB2" w:rsidRDefault="00B74AB2" w:rsidP="00B74AB2">
      <w:pPr>
        <w:widowControl w:val="0"/>
        <w:autoSpaceDE w:val="0"/>
        <w:autoSpaceDN w:val="0"/>
        <w:adjustRightInd w:val="0"/>
        <w:spacing w:line="360" w:lineRule="auto"/>
        <w:jc w:val="center"/>
        <w:rPr>
          <w:rFonts w:ascii="Arial" w:hAnsi="Arial" w:cs="Arial"/>
          <w:color w:val="000000" w:themeColor="text1"/>
        </w:rPr>
      </w:pPr>
      <w:r w:rsidRPr="00B74AB2">
        <w:rPr>
          <w:rFonts w:ascii="Arial" w:hAnsi="Arial" w:cs="Arial"/>
          <w:color w:val="000000" w:themeColor="text1"/>
        </w:rPr>
        <w:t># # #</w:t>
      </w:r>
    </w:p>
    <w:sectPr w:rsidR="008778D8" w:rsidRPr="00B74AB2" w:rsidSect="008778D8">
      <w:headerReference w:type="default" r:id="rId9"/>
      <w:footerReference w:type="default" r:id="rId10"/>
      <w:headerReference w:type="first" r:id="rId11"/>
      <w:footerReference w:type="first" r:id="rId12"/>
      <w:pgSz w:w="12240" w:h="15840"/>
      <w:pgMar w:top="720" w:right="1080" w:bottom="432"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45CFB" w14:textId="77777777" w:rsidR="00C1611D" w:rsidRDefault="00C1611D">
      <w:r>
        <w:separator/>
      </w:r>
    </w:p>
  </w:endnote>
  <w:endnote w:type="continuationSeparator" w:id="0">
    <w:p w14:paraId="692305AC" w14:textId="77777777" w:rsidR="00C1611D" w:rsidRDefault="00C1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wiss 72 1 BT">
    <w:altName w:val="Arial"/>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badi MT Condensed Light">
    <w:panose1 w:val="020B03060301010101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10F3B" w14:textId="77777777" w:rsidR="00C1611D" w:rsidRDefault="00C1611D">
    <w:pPr>
      <w:pStyle w:val="Footer"/>
    </w:pPr>
  </w:p>
  <w:p w14:paraId="0C920C4D" w14:textId="77777777" w:rsidR="00C1611D" w:rsidRDefault="00C1611D">
    <w:pPr>
      <w:pStyle w:val="Footer"/>
    </w:pPr>
  </w:p>
  <w:p w14:paraId="59EE8C7C" w14:textId="77777777" w:rsidR="00C1611D" w:rsidRDefault="00C161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75C2" w14:textId="77777777" w:rsidR="00C1611D" w:rsidRPr="00CB671C" w:rsidRDefault="00C1611D" w:rsidP="00840F86">
    <w:pPr>
      <w:spacing w:before="240" w:after="120"/>
      <w:jc w:val="center"/>
      <w:rPr>
        <w:rFonts w:ascii="Arial" w:hAnsi="Arial" w:cs="Arial"/>
        <w:i/>
        <w:color w:val="000000"/>
        <w:sz w:val="22"/>
      </w:rPr>
    </w:pPr>
    <w:r w:rsidRPr="00CB671C">
      <w:rPr>
        <w:rFonts w:ascii="Arial" w:hAnsi="Arial" w:cs="Arial"/>
        <w:i/>
        <w:color w:val="000000"/>
        <w:sz w:val="22"/>
      </w:rPr>
      <w:t xml:space="preserve">– </w:t>
    </w:r>
    <w:proofErr w:type="gramStart"/>
    <w:r w:rsidRPr="00CB671C">
      <w:rPr>
        <w:rFonts w:ascii="Arial" w:hAnsi="Arial" w:cs="Arial"/>
        <w:i/>
        <w:color w:val="000000"/>
        <w:sz w:val="22"/>
      </w:rPr>
      <w:t>more</w:t>
    </w:r>
    <w:proofErr w:type="gramEnd"/>
    <w:r w:rsidRPr="00CB671C">
      <w:rPr>
        <w:rFonts w:ascii="Arial" w:hAnsi="Arial" w:cs="Arial"/>
        <w:i/>
        <w:color w:val="000000"/>
        <w:sz w:val="22"/>
      </w:rPr>
      <w:t xml:space="preserve"> –</w:t>
    </w:r>
  </w:p>
  <w:p w14:paraId="565558EF" w14:textId="77777777" w:rsidR="00C1611D" w:rsidRDefault="00C1611D" w:rsidP="008778D8">
    <w:pPr>
      <w:jc w:val="center"/>
      <w:rPr>
        <w:rFonts w:ascii="Arial" w:hAnsi="Arial" w:cs="Arial"/>
        <w:color w:val="000000"/>
        <w:sz w:val="22"/>
        <w:szCs w:val="15"/>
        <w:lang w:val="ru-RU"/>
      </w:rPr>
    </w:pPr>
  </w:p>
  <w:p w14:paraId="05CEA1B4" w14:textId="77777777" w:rsidR="00C1611D" w:rsidRPr="00CB671C" w:rsidRDefault="00C1611D" w:rsidP="008778D8">
    <w:pPr>
      <w:jc w:val="center"/>
      <w:rPr>
        <w:rFonts w:ascii="Arial" w:hAnsi="Arial" w:cs="Arial"/>
        <w:color w:val="000000"/>
        <w:sz w:val="22"/>
        <w:szCs w:val="15"/>
        <w:lang w:val="ru-RU"/>
      </w:rPr>
    </w:pPr>
  </w:p>
  <w:p w14:paraId="2341B147" w14:textId="77777777" w:rsidR="00C1611D" w:rsidRPr="00CB671C" w:rsidRDefault="00C1611D" w:rsidP="008778D8">
    <w:pPr>
      <w:jc w:val="center"/>
      <w:rPr>
        <w:rFonts w:ascii="Arial" w:hAnsi="Arial" w:cs="Arial"/>
        <w:b/>
        <w:color w:val="000000"/>
        <w:sz w:val="22"/>
        <w:szCs w:val="15"/>
        <w:lang w:val="ru-RU"/>
      </w:rPr>
    </w:pPr>
    <w:proofErr w:type="spellStart"/>
    <w:r w:rsidRPr="00CB671C">
      <w:rPr>
        <w:rFonts w:ascii="Arial" w:hAnsi="Arial" w:cs="Arial"/>
        <w:b/>
        <w:color w:val="000000"/>
        <w:sz w:val="22"/>
        <w:szCs w:val="15"/>
        <w:lang w:val="ru-RU"/>
      </w:rPr>
      <w:t>SieMatic</w:t>
    </w:r>
    <w:proofErr w:type="spellEnd"/>
    <w:r w:rsidRPr="00CB671C">
      <w:rPr>
        <w:rFonts w:ascii="Arial" w:hAnsi="Arial" w:cs="Arial"/>
        <w:b/>
        <w:color w:val="000000"/>
        <w:sz w:val="22"/>
        <w:szCs w:val="15"/>
        <w:lang w:val="ru-RU"/>
      </w:rPr>
      <w:t>-USA</w:t>
    </w:r>
  </w:p>
  <w:p w14:paraId="2A3AAC36" w14:textId="77777777" w:rsidR="00C1611D" w:rsidRPr="00CB671C" w:rsidRDefault="00C1611D" w:rsidP="008778D8">
    <w:pPr>
      <w:jc w:val="center"/>
      <w:rPr>
        <w:rFonts w:ascii="Arial" w:hAnsi="Arial" w:cs="Arial"/>
        <w:color w:val="000000"/>
        <w:sz w:val="22"/>
        <w:szCs w:val="15"/>
      </w:rPr>
    </w:pPr>
    <w:r w:rsidRPr="00CB671C">
      <w:rPr>
        <w:rFonts w:ascii="Arial" w:hAnsi="Arial" w:cs="Arial"/>
        <w:color w:val="000000"/>
        <w:sz w:val="22"/>
        <w:szCs w:val="15"/>
        <w:lang w:val="ru-RU"/>
      </w:rPr>
      <w:t xml:space="preserve">4 </w:t>
    </w:r>
    <w:proofErr w:type="spellStart"/>
    <w:r w:rsidRPr="00CB671C">
      <w:rPr>
        <w:rFonts w:ascii="Arial" w:hAnsi="Arial" w:cs="Arial"/>
        <w:color w:val="000000"/>
        <w:sz w:val="22"/>
        <w:szCs w:val="15"/>
        <w:lang w:val="ru-RU"/>
      </w:rPr>
      <w:t>Interplex</w:t>
    </w:r>
    <w:proofErr w:type="spellEnd"/>
    <w:r w:rsidRPr="00CB671C">
      <w:rPr>
        <w:rFonts w:ascii="Arial" w:hAnsi="Arial" w:cs="Arial"/>
        <w:color w:val="000000"/>
        <w:sz w:val="22"/>
        <w:szCs w:val="15"/>
        <w:lang w:val="ru-RU"/>
      </w:rPr>
      <w:t xml:space="preserve"> </w:t>
    </w:r>
    <w:proofErr w:type="spellStart"/>
    <w:r w:rsidRPr="00CB671C">
      <w:rPr>
        <w:rFonts w:ascii="Arial" w:hAnsi="Arial" w:cs="Arial"/>
        <w:color w:val="000000"/>
        <w:sz w:val="22"/>
        <w:szCs w:val="15"/>
        <w:lang w:val="ru-RU"/>
      </w:rPr>
      <w:t>Drive</w:t>
    </w:r>
    <w:proofErr w:type="spellEnd"/>
    <w:r w:rsidRPr="00CB671C">
      <w:rPr>
        <w:rFonts w:ascii="Arial" w:hAnsi="Arial" w:cs="Arial"/>
        <w:color w:val="000000"/>
        <w:sz w:val="22"/>
        <w:szCs w:val="15"/>
      </w:rPr>
      <w:t xml:space="preserve">  •</w:t>
    </w:r>
    <w:r w:rsidRPr="00CB671C">
      <w:rPr>
        <w:rFonts w:ascii="Arial" w:hAnsi="Arial" w:cs="Arial"/>
        <w:color w:val="000000"/>
        <w:sz w:val="22"/>
        <w:szCs w:val="15"/>
        <w:lang w:val="ru-RU"/>
      </w:rPr>
      <w:t xml:space="preserve">  </w:t>
    </w:r>
    <w:proofErr w:type="spellStart"/>
    <w:r w:rsidRPr="00CB671C">
      <w:rPr>
        <w:rFonts w:ascii="Arial" w:hAnsi="Arial" w:cs="Arial"/>
        <w:color w:val="000000"/>
        <w:sz w:val="22"/>
        <w:szCs w:val="15"/>
        <w:lang w:val="ru-RU"/>
      </w:rPr>
      <w:t>Suite</w:t>
    </w:r>
    <w:proofErr w:type="spellEnd"/>
    <w:r w:rsidRPr="00CB671C">
      <w:rPr>
        <w:rFonts w:ascii="Arial" w:hAnsi="Arial" w:cs="Arial"/>
        <w:color w:val="000000"/>
        <w:sz w:val="22"/>
        <w:szCs w:val="15"/>
        <w:lang w:val="ru-RU"/>
      </w:rPr>
      <w:t xml:space="preserve"> 103</w:t>
    </w:r>
    <w:r w:rsidRPr="00CB671C">
      <w:rPr>
        <w:rFonts w:ascii="Arial" w:hAnsi="Arial" w:cs="Arial"/>
        <w:color w:val="000000"/>
        <w:sz w:val="22"/>
        <w:szCs w:val="15"/>
      </w:rPr>
      <w:t xml:space="preserve">  • </w:t>
    </w:r>
    <w:r w:rsidRPr="00CB671C">
      <w:rPr>
        <w:rFonts w:ascii="Arial" w:hAnsi="Arial" w:cs="Arial"/>
        <w:color w:val="000000"/>
        <w:sz w:val="22"/>
        <w:szCs w:val="15"/>
        <w:lang w:val="ru-RU"/>
      </w:rPr>
      <w:t xml:space="preserve"> </w:t>
    </w:r>
    <w:proofErr w:type="spellStart"/>
    <w:r w:rsidRPr="00CB671C">
      <w:rPr>
        <w:rFonts w:ascii="Arial" w:hAnsi="Arial" w:cs="Arial"/>
        <w:color w:val="000000"/>
        <w:sz w:val="22"/>
        <w:szCs w:val="15"/>
        <w:lang w:val="ru-RU"/>
      </w:rPr>
      <w:t>Feasterville</w:t>
    </w:r>
    <w:proofErr w:type="spellEnd"/>
    <w:r w:rsidRPr="00CB671C">
      <w:rPr>
        <w:rFonts w:ascii="Arial" w:hAnsi="Arial" w:cs="Arial"/>
        <w:color w:val="000000"/>
        <w:sz w:val="22"/>
        <w:szCs w:val="15"/>
        <w:lang w:val="ru-RU"/>
      </w:rPr>
      <w:t>, PA  19053-6960</w:t>
    </w:r>
  </w:p>
  <w:p w14:paraId="27ED6F08" w14:textId="77777777" w:rsidR="00C1611D" w:rsidRPr="00CB671C" w:rsidRDefault="00C1611D" w:rsidP="008778D8">
    <w:pPr>
      <w:pStyle w:val="Footer"/>
      <w:jc w:val="center"/>
      <w:rPr>
        <w:rFonts w:ascii="Arial" w:hAnsi="Arial" w:cs="Arial"/>
      </w:rPr>
    </w:pPr>
    <w:proofErr w:type="spellStart"/>
    <w:r w:rsidRPr="00CB671C">
      <w:rPr>
        <w:rFonts w:ascii="Arial" w:hAnsi="Arial" w:cs="Arial"/>
        <w:color w:val="000000"/>
        <w:sz w:val="22"/>
        <w:szCs w:val="15"/>
        <w:lang w:val="ru-RU"/>
      </w:rPr>
      <w:t>Tel</w:t>
    </w:r>
    <w:proofErr w:type="spellEnd"/>
    <w:r w:rsidRPr="00CB671C">
      <w:rPr>
        <w:rFonts w:ascii="Arial" w:hAnsi="Arial" w:cs="Arial"/>
        <w:color w:val="000000"/>
        <w:sz w:val="22"/>
        <w:szCs w:val="15"/>
        <w:lang w:val="ru-RU"/>
      </w:rPr>
      <w:t xml:space="preserve"> 215.604.1350</w:t>
    </w:r>
    <w:r w:rsidRPr="00CB671C">
      <w:rPr>
        <w:rFonts w:ascii="Arial" w:hAnsi="Arial" w:cs="Arial"/>
        <w:color w:val="000000"/>
        <w:sz w:val="22"/>
        <w:szCs w:val="15"/>
      </w:rPr>
      <w:t xml:space="preserve">  •  </w:t>
    </w:r>
    <w:proofErr w:type="spellStart"/>
    <w:r w:rsidRPr="00CB671C">
      <w:rPr>
        <w:rFonts w:ascii="Arial" w:hAnsi="Arial" w:cs="Arial"/>
        <w:color w:val="000000"/>
        <w:sz w:val="22"/>
        <w:szCs w:val="15"/>
        <w:lang w:val="ru-RU"/>
      </w:rPr>
      <w:t>Fax</w:t>
    </w:r>
    <w:proofErr w:type="spellEnd"/>
    <w:r w:rsidRPr="00CB671C">
      <w:rPr>
        <w:rFonts w:ascii="Arial" w:hAnsi="Arial" w:cs="Arial"/>
        <w:color w:val="000000"/>
        <w:sz w:val="22"/>
        <w:szCs w:val="15"/>
        <w:lang w:val="ru-RU"/>
      </w:rPr>
      <w:t xml:space="preserve"> 215.638.1968</w:t>
    </w:r>
    <w:r w:rsidRPr="00CB671C">
      <w:rPr>
        <w:rFonts w:ascii="Arial" w:hAnsi="Arial" w:cs="Arial"/>
        <w:color w:val="000000"/>
        <w:sz w:val="22"/>
        <w:szCs w:val="15"/>
      </w:rPr>
      <w:br/>
    </w:r>
    <w:hyperlink r:id="rId1" w:history="1">
      <w:r w:rsidRPr="00CB671C">
        <w:rPr>
          <w:rStyle w:val="Hyperlink"/>
          <w:rFonts w:cs="Arial"/>
          <w:sz w:val="22"/>
          <w:szCs w:val="15"/>
          <w:lang w:val="ru-RU"/>
        </w:rPr>
        <w:t>www.siematic.us</w:t>
      </w:r>
    </w:hyperlink>
    <w:r w:rsidRPr="00CB671C">
      <w:rPr>
        <w:rFonts w:ascii="Arial" w:hAnsi="Arial" w:cs="Arial"/>
        <w:color w:val="000000"/>
        <w:sz w:val="22"/>
        <w:szCs w:val="15"/>
      </w:rPr>
      <w:t xml:space="preserve">  • </w:t>
    </w:r>
    <w:r w:rsidRPr="00CB671C">
      <w:rPr>
        <w:rFonts w:ascii="Arial" w:hAnsi="Arial" w:cs="Arial"/>
        <w:color w:val="000000"/>
        <w:sz w:val="22"/>
        <w:szCs w:val="15"/>
        <w:lang w:val="ru-RU"/>
      </w:rPr>
      <w:t xml:space="preserve"> </w:t>
    </w:r>
    <w:hyperlink r:id="rId2" w:history="1">
      <w:r w:rsidRPr="00CB671C">
        <w:rPr>
          <w:rStyle w:val="Hyperlink"/>
          <w:rFonts w:cs="Arial"/>
          <w:sz w:val="22"/>
          <w:szCs w:val="15"/>
          <w:lang w:val="ru-RU"/>
        </w:rPr>
        <w:t>info@siematic.com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E4226" w14:textId="77777777" w:rsidR="00C1611D" w:rsidRDefault="00C1611D">
      <w:r>
        <w:separator/>
      </w:r>
    </w:p>
  </w:footnote>
  <w:footnote w:type="continuationSeparator" w:id="0">
    <w:p w14:paraId="752B474A" w14:textId="77777777" w:rsidR="00C1611D" w:rsidRDefault="00C161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D177" w14:textId="57001FA2" w:rsidR="00C1611D" w:rsidRPr="00CB671C" w:rsidRDefault="00C1611D">
    <w:pPr>
      <w:rPr>
        <w:rFonts w:ascii="Arial" w:hAnsi="Arial" w:cs="Arial"/>
        <w:sz w:val="22"/>
      </w:rPr>
    </w:pPr>
    <w:proofErr w:type="spellStart"/>
    <w:r w:rsidRPr="00CB671C">
      <w:rPr>
        <w:rFonts w:ascii="Arial" w:hAnsi="Arial" w:cs="Arial"/>
        <w:sz w:val="22"/>
      </w:rPr>
      <w:t>SieMatic</w:t>
    </w:r>
    <w:proofErr w:type="spellEnd"/>
    <w:r w:rsidRPr="00CB671C">
      <w:rPr>
        <w:rFonts w:ascii="Arial" w:hAnsi="Arial" w:cs="Arial"/>
        <w:sz w:val="22"/>
      </w:rPr>
      <w:t xml:space="preserve"> P</w:t>
    </w:r>
    <w:r w:rsidR="00B74AB2">
      <w:rPr>
        <w:rFonts w:ascii="Arial" w:hAnsi="Arial" w:cs="Arial"/>
        <w:sz w:val="22"/>
      </w:rPr>
      <w:t>roject Feature</w:t>
    </w:r>
    <w:r w:rsidRPr="00CB671C">
      <w:rPr>
        <w:rFonts w:ascii="Arial" w:hAnsi="Arial" w:cs="Arial"/>
        <w:sz w:val="22"/>
      </w:rPr>
      <w:t xml:space="preserve">: </w:t>
    </w:r>
  </w:p>
  <w:p w14:paraId="3979B34C" w14:textId="00A38848" w:rsidR="00C1611D" w:rsidRPr="00B74AB2" w:rsidRDefault="00B74AB2">
    <w:pPr>
      <w:rPr>
        <w:rFonts w:ascii="Arial" w:hAnsi="Arial" w:cs="Arial"/>
        <w:color w:val="000000" w:themeColor="text1"/>
        <w:sz w:val="22"/>
        <w:szCs w:val="22"/>
      </w:rPr>
    </w:pPr>
    <w:proofErr w:type="spellStart"/>
    <w:r w:rsidRPr="00B74AB2">
      <w:rPr>
        <w:rFonts w:ascii="Arial" w:hAnsi="Arial" w:cs="Arial"/>
        <w:color w:val="000000" w:themeColor="text1"/>
        <w:sz w:val="22"/>
        <w:szCs w:val="22"/>
      </w:rPr>
      <w:t>SieMatic</w:t>
    </w:r>
    <w:proofErr w:type="spellEnd"/>
    <w:r w:rsidRPr="00B74AB2">
      <w:rPr>
        <w:rFonts w:ascii="Arial" w:hAnsi="Arial" w:cs="Arial"/>
        <w:color w:val="000000" w:themeColor="text1"/>
        <w:sz w:val="22"/>
        <w:szCs w:val="22"/>
      </w:rPr>
      <w:t xml:space="preserve"> Proves Less is More in Urban Pied-à-terre</w:t>
    </w:r>
    <w:r w:rsidR="00C1611D" w:rsidRPr="004673B6">
      <w:rPr>
        <w:rFonts w:ascii="Arial" w:hAnsi="Arial" w:cs="Arial"/>
        <w:color w:val="000000" w:themeColor="text1"/>
        <w:sz w:val="22"/>
        <w:szCs w:val="22"/>
      </w:rPr>
      <w:br/>
    </w:r>
    <w:r w:rsidR="00C1611D" w:rsidRPr="004673B6">
      <w:rPr>
        <w:rFonts w:ascii="Arial" w:hAnsi="Arial" w:cs="Arial"/>
        <w:color w:val="000000" w:themeColor="text1"/>
        <w:sz w:val="22"/>
      </w:rPr>
      <w:t xml:space="preserve">Page </w:t>
    </w:r>
    <w:r w:rsidR="00C1611D" w:rsidRPr="004673B6">
      <w:rPr>
        <w:rFonts w:ascii="Arial" w:hAnsi="Arial" w:cs="Arial"/>
        <w:color w:val="000000" w:themeColor="text1"/>
        <w:sz w:val="22"/>
      </w:rPr>
      <w:fldChar w:fldCharType="begin"/>
    </w:r>
    <w:r w:rsidR="00C1611D" w:rsidRPr="004673B6">
      <w:rPr>
        <w:rFonts w:ascii="Arial" w:hAnsi="Arial" w:cs="Arial"/>
        <w:color w:val="000000" w:themeColor="text1"/>
        <w:sz w:val="22"/>
      </w:rPr>
      <w:instrText xml:space="preserve"> PAGE </w:instrText>
    </w:r>
    <w:r w:rsidR="00C1611D" w:rsidRPr="004673B6">
      <w:rPr>
        <w:rFonts w:ascii="Arial" w:hAnsi="Arial" w:cs="Arial"/>
        <w:color w:val="000000" w:themeColor="text1"/>
        <w:sz w:val="22"/>
      </w:rPr>
      <w:fldChar w:fldCharType="separate"/>
    </w:r>
    <w:r w:rsidR="00BA2D4F">
      <w:rPr>
        <w:rFonts w:ascii="Arial" w:hAnsi="Arial" w:cs="Arial"/>
        <w:noProof/>
        <w:color w:val="000000" w:themeColor="text1"/>
        <w:sz w:val="22"/>
      </w:rPr>
      <w:t>3</w:t>
    </w:r>
    <w:r w:rsidR="00C1611D" w:rsidRPr="004673B6">
      <w:rPr>
        <w:rFonts w:ascii="Arial" w:hAnsi="Arial" w:cs="Arial"/>
        <w:color w:val="000000" w:themeColor="text1"/>
        <w:sz w:val="22"/>
      </w:rPr>
      <w:fldChar w:fldCharType="end"/>
    </w:r>
    <w:r w:rsidR="00C1611D" w:rsidRPr="004673B6">
      <w:rPr>
        <w:rFonts w:ascii="Arial" w:hAnsi="Arial" w:cs="Arial"/>
        <w:color w:val="000000" w:themeColor="text1"/>
        <w:sz w:val="22"/>
      </w:rPr>
      <w:t xml:space="preserve"> of </w:t>
    </w:r>
    <w:r w:rsidR="00C1611D" w:rsidRPr="004673B6">
      <w:rPr>
        <w:rFonts w:ascii="Arial" w:hAnsi="Arial" w:cs="Arial"/>
        <w:color w:val="000000" w:themeColor="text1"/>
        <w:sz w:val="22"/>
      </w:rPr>
      <w:fldChar w:fldCharType="begin"/>
    </w:r>
    <w:r w:rsidR="00C1611D" w:rsidRPr="004673B6">
      <w:rPr>
        <w:rFonts w:ascii="Arial" w:hAnsi="Arial" w:cs="Arial"/>
        <w:color w:val="000000" w:themeColor="text1"/>
        <w:sz w:val="22"/>
      </w:rPr>
      <w:instrText xml:space="preserve"> NUMPAGES </w:instrText>
    </w:r>
    <w:r w:rsidR="00C1611D" w:rsidRPr="004673B6">
      <w:rPr>
        <w:rFonts w:ascii="Arial" w:hAnsi="Arial" w:cs="Arial"/>
        <w:color w:val="000000" w:themeColor="text1"/>
        <w:sz w:val="22"/>
      </w:rPr>
      <w:fldChar w:fldCharType="separate"/>
    </w:r>
    <w:r w:rsidR="00BA2D4F">
      <w:rPr>
        <w:rFonts w:ascii="Arial" w:hAnsi="Arial" w:cs="Arial"/>
        <w:noProof/>
        <w:color w:val="000000" w:themeColor="text1"/>
        <w:sz w:val="22"/>
      </w:rPr>
      <w:t>3</w:t>
    </w:r>
    <w:r w:rsidR="00C1611D" w:rsidRPr="004673B6">
      <w:rPr>
        <w:rFonts w:ascii="Arial" w:hAnsi="Arial" w:cs="Arial"/>
        <w:color w:val="000000" w:themeColor="text1"/>
        <w:sz w:val="22"/>
      </w:rPr>
      <w:fldChar w:fldCharType="end"/>
    </w:r>
  </w:p>
  <w:p w14:paraId="0CE04820" w14:textId="77777777" w:rsidR="00C1611D" w:rsidRPr="00CB671C" w:rsidRDefault="00C1611D">
    <w:pPr>
      <w:rPr>
        <w:rFonts w:ascii="Arial" w:hAnsi="Arial" w:cs="Arial"/>
      </w:rPr>
    </w:pPr>
  </w:p>
  <w:p w14:paraId="133B9B1E" w14:textId="77777777" w:rsidR="00C1611D" w:rsidRDefault="00C1611D">
    <w:pPr>
      <w:pStyle w:val="Header"/>
      <w:rPr>
        <w:rFonts w:ascii="Arial" w:hAnsi="Arial" w:cs="Arial"/>
      </w:rPr>
    </w:pPr>
  </w:p>
  <w:p w14:paraId="0131E3E2" w14:textId="77777777" w:rsidR="00C1611D" w:rsidRPr="00CB671C" w:rsidRDefault="00C1611D">
    <w:pPr>
      <w:pStyle w:val="Header"/>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CC3C8" w14:textId="77777777" w:rsidR="00C1611D" w:rsidRPr="00587774" w:rsidRDefault="00C1611D">
    <w:pPr>
      <w:pStyle w:val="Header"/>
      <w:jc w:val="right"/>
      <w:rPr>
        <w:rFonts w:ascii="Arial" w:hAnsi="Arial"/>
      </w:rPr>
    </w:pPr>
    <w:r>
      <w:rPr>
        <w:rFonts w:ascii="Arial" w:hAnsi="Arial"/>
        <w:noProof/>
      </w:rPr>
      <w:drawing>
        <wp:inline distT="0" distB="0" distL="0" distR="0" wp14:anchorId="14055B25" wp14:editId="2C86690B">
          <wp:extent cx="2171700" cy="914400"/>
          <wp:effectExtent l="0" t="0" r="12700" b="0"/>
          <wp:docPr id="1" name="Picture 1" descr="logo-sm-t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t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B1F7C"/>
    <w:multiLevelType w:val="hybridMultilevel"/>
    <w:tmpl w:val="2CF40328"/>
    <w:lvl w:ilvl="0" w:tplc="42BABFDE">
      <w:start w:val="6"/>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28F0F1A"/>
    <w:multiLevelType w:val="hybridMultilevel"/>
    <w:tmpl w:val="DF509A44"/>
    <w:lvl w:ilvl="0" w:tplc="49C8D36A">
      <w:numFmt w:val="bullet"/>
      <w:lvlText w:val="-"/>
      <w:lvlJc w:val="left"/>
      <w:pPr>
        <w:tabs>
          <w:tab w:val="num" w:pos="720"/>
        </w:tabs>
        <w:ind w:left="720" w:hanging="360"/>
      </w:pPr>
      <w:rPr>
        <w:rFonts w:ascii="Swis721 Lt BT Light" w:eastAsia="Times New Roman" w:hAnsi="Swis721 Lt BT Light"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CA848C9"/>
    <w:multiLevelType w:val="hybridMultilevel"/>
    <w:tmpl w:val="F7A8A81E"/>
    <w:lvl w:ilvl="0" w:tplc="559AC522">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0"/>
  <w:removePersonalInformation/>
  <w:removeDateAndTim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95"/>
    <w:rsid w:val="0001505A"/>
    <w:rsid w:val="00016696"/>
    <w:rsid w:val="00026040"/>
    <w:rsid w:val="00076262"/>
    <w:rsid w:val="00084198"/>
    <w:rsid w:val="00086382"/>
    <w:rsid w:val="00090EBA"/>
    <w:rsid w:val="00092A4B"/>
    <w:rsid w:val="00092F7C"/>
    <w:rsid w:val="00095F12"/>
    <w:rsid w:val="000A17F8"/>
    <w:rsid w:val="000A41EF"/>
    <w:rsid w:val="000A5E9D"/>
    <w:rsid w:val="000B55A0"/>
    <w:rsid w:val="000B67B8"/>
    <w:rsid w:val="000C475A"/>
    <w:rsid w:val="000C5E6C"/>
    <w:rsid w:val="000C6177"/>
    <w:rsid w:val="000D18F9"/>
    <w:rsid w:val="000E1013"/>
    <w:rsid w:val="000E7EE7"/>
    <w:rsid w:val="000F1A89"/>
    <w:rsid w:val="00135C43"/>
    <w:rsid w:val="001427CF"/>
    <w:rsid w:val="00142A96"/>
    <w:rsid w:val="0014725E"/>
    <w:rsid w:val="00151B65"/>
    <w:rsid w:val="00160017"/>
    <w:rsid w:val="00163542"/>
    <w:rsid w:val="00183BE3"/>
    <w:rsid w:val="001910C5"/>
    <w:rsid w:val="00197842"/>
    <w:rsid w:val="001A18E2"/>
    <w:rsid w:val="001A3A9F"/>
    <w:rsid w:val="001A3F54"/>
    <w:rsid w:val="001A5614"/>
    <w:rsid w:val="001B162A"/>
    <w:rsid w:val="001B3793"/>
    <w:rsid w:val="001C4A2A"/>
    <w:rsid w:val="001C5672"/>
    <w:rsid w:val="001D1095"/>
    <w:rsid w:val="001D2BBE"/>
    <w:rsid w:val="001D6B27"/>
    <w:rsid w:val="002131AB"/>
    <w:rsid w:val="00217AF6"/>
    <w:rsid w:val="00221167"/>
    <w:rsid w:val="0022273A"/>
    <w:rsid w:val="00224834"/>
    <w:rsid w:val="00240AA2"/>
    <w:rsid w:val="002416C2"/>
    <w:rsid w:val="00244547"/>
    <w:rsid w:val="002475B8"/>
    <w:rsid w:val="00263D0E"/>
    <w:rsid w:val="002673E9"/>
    <w:rsid w:val="0026776E"/>
    <w:rsid w:val="0028643C"/>
    <w:rsid w:val="002E2925"/>
    <w:rsid w:val="002E2F5E"/>
    <w:rsid w:val="002E7675"/>
    <w:rsid w:val="002F62D8"/>
    <w:rsid w:val="003028CB"/>
    <w:rsid w:val="00312D99"/>
    <w:rsid w:val="00313096"/>
    <w:rsid w:val="00322597"/>
    <w:rsid w:val="00326321"/>
    <w:rsid w:val="003317AA"/>
    <w:rsid w:val="00351207"/>
    <w:rsid w:val="0035356C"/>
    <w:rsid w:val="003535E8"/>
    <w:rsid w:val="003542B1"/>
    <w:rsid w:val="00363CC2"/>
    <w:rsid w:val="003707B6"/>
    <w:rsid w:val="003805FE"/>
    <w:rsid w:val="00384453"/>
    <w:rsid w:val="003A5D7B"/>
    <w:rsid w:val="003E00D3"/>
    <w:rsid w:val="003E1F6C"/>
    <w:rsid w:val="003E2859"/>
    <w:rsid w:val="003E4C66"/>
    <w:rsid w:val="004134B0"/>
    <w:rsid w:val="0041406F"/>
    <w:rsid w:val="00422CFC"/>
    <w:rsid w:val="00444F63"/>
    <w:rsid w:val="004457AD"/>
    <w:rsid w:val="00446740"/>
    <w:rsid w:val="004513D0"/>
    <w:rsid w:val="004575FC"/>
    <w:rsid w:val="004576DC"/>
    <w:rsid w:val="004673B6"/>
    <w:rsid w:val="00467B79"/>
    <w:rsid w:val="00473C68"/>
    <w:rsid w:val="00485AD8"/>
    <w:rsid w:val="00490C06"/>
    <w:rsid w:val="004924A9"/>
    <w:rsid w:val="004B339D"/>
    <w:rsid w:val="004B7A76"/>
    <w:rsid w:val="004C6601"/>
    <w:rsid w:val="004F3B4D"/>
    <w:rsid w:val="004F3FEA"/>
    <w:rsid w:val="00510397"/>
    <w:rsid w:val="00517313"/>
    <w:rsid w:val="00525052"/>
    <w:rsid w:val="00542004"/>
    <w:rsid w:val="00583022"/>
    <w:rsid w:val="00592B28"/>
    <w:rsid w:val="00592DF1"/>
    <w:rsid w:val="005A2B21"/>
    <w:rsid w:val="005A37EA"/>
    <w:rsid w:val="005A6AEE"/>
    <w:rsid w:val="005B0DCC"/>
    <w:rsid w:val="005B19BB"/>
    <w:rsid w:val="005B28F1"/>
    <w:rsid w:val="005B63B6"/>
    <w:rsid w:val="005E716B"/>
    <w:rsid w:val="005F2A54"/>
    <w:rsid w:val="005F4567"/>
    <w:rsid w:val="005F4D98"/>
    <w:rsid w:val="005F60C5"/>
    <w:rsid w:val="0062778B"/>
    <w:rsid w:val="00640C1C"/>
    <w:rsid w:val="0065221E"/>
    <w:rsid w:val="00660C2C"/>
    <w:rsid w:val="00675882"/>
    <w:rsid w:val="00690212"/>
    <w:rsid w:val="00694CF4"/>
    <w:rsid w:val="006E0E5F"/>
    <w:rsid w:val="006E5E70"/>
    <w:rsid w:val="006F2E44"/>
    <w:rsid w:val="00701958"/>
    <w:rsid w:val="00713A20"/>
    <w:rsid w:val="0071787C"/>
    <w:rsid w:val="0074311D"/>
    <w:rsid w:val="00746308"/>
    <w:rsid w:val="00756261"/>
    <w:rsid w:val="00760F65"/>
    <w:rsid w:val="00765F26"/>
    <w:rsid w:val="00783DB5"/>
    <w:rsid w:val="007903C9"/>
    <w:rsid w:val="00791AA6"/>
    <w:rsid w:val="00791F3E"/>
    <w:rsid w:val="00797057"/>
    <w:rsid w:val="007A50FA"/>
    <w:rsid w:val="007A5E99"/>
    <w:rsid w:val="007C3E0E"/>
    <w:rsid w:val="007C4A17"/>
    <w:rsid w:val="007D1799"/>
    <w:rsid w:val="007D330E"/>
    <w:rsid w:val="007E4AC4"/>
    <w:rsid w:val="007E4D1F"/>
    <w:rsid w:val="007F6704"/>
    <w:rsid w:val="00810C17"/>
    <w:rsid w:val="00817FDE"/>
    <w:rsid w:val="00830B9D"/>
    <w:rsid w:val="00840F86"/>
    <w:rsid w:val="00842220"/>
    <w:rsid w:val="00855B9C"/>
    <w:rsid w:val="008621B4"/>
    <w:rsid w:val="00862B85"/>
    <w:rsid w:val="008718B1"/>
    <w:rsid w:val="008778D8"/>
    <w:rsid w:val="008A0319"/>
    <w:rsid w:val="008B0D29"/>
    <w:rsid w:val="008B412A"/>
    <w:rsid w:val="008C3096"/>
    <w:rsid w:val="008C6216"/>
    <w:rsid w:val="008D3BDC"/>
    <w:rsid w:val="008D7C42"/>
    <w:rsid w:val="008E4FF1"/>
    <w:rsid w:val="008E6A99"/>
    <w:rsid w:val="008F7FC9"/>
    <w:rsid w:val="00906679"/>
    <w:rsid w:val="00911340"/>
    <w:rsid w:val="00926B8A"/>
    <w:rsid w:val="00933BAC"/>
    <w:rsid w:val="009363EB"/>
    <w:rsid w:val="009428A5"/>
    <w:rsid w:val="00945A79"/>
    <w:rsid w:val="00946E03"/>
    <w:rsid w:val="00954800"/>
    <w:rsid w:val="00963E35"/>
    <w:rsid w:val="009767F8"/>
    <w:rsid w:val="00984193"/>
    <w:rsid w:val="00987ED0"/>
    <w:rsid w:val="009A2DB5"/>
    <w:rsid w:val="009A6A40"/>
    <w:rsid w:val="009A6BBD"/>
    <w:rsid w:val="009E5A4B"/>
    <w:rsid w:val="009F714F"/>
    <w:rsid w:val="00A15B18"/>
    <w:rsid w:val="00A266B8"/>
    <w:rsid w:val="00A27680"/>
    <w:rsid w:val="00A32C4E"/>
    <w:rsid w:val="00A33DE7"/>
    <w:rsid w:val="00A400B7"/>
    <w:rsid w:val="00A41BDD"/>
    <w:rsid w:val="00A437AF"/>
    <w:rsid w:val="00A52330"/>
    <w:rsid w:val="00A56325"/>
    <w:rsid w:val="00A716CA"/>
    <w:rsid w:val="00A75F7E"/>
    <w:rsid w:val="00A80ED1"/>
    <w:rsid w:val="00A8124D"/>
    <w:rsid w:val="00A83688"/>
    <w:rsid w:val="00AA52A2"/>
    <w:rsid w:val="00AB262A"/>
    <w:rsid w:val="00AC140D"/>
    <w:rsid w:val="00AC7596"/>
    <w:rsid w:val="00AD7182"/>
    <w:rsid w:val="00AE13F1"/>
    <w:rsid w:val="00B043A9"/>
    <w:rsid w:val="00B0483D"/>
    <w:rsid w:val="00B14809"/>
    <w:rsid w:val="00B238E7"/>
    <w:rsid w:val="00B26721"/>
    <w:rsid w:val="00B41347"/>
    <w:rsid w:val="00B42470"/>
    <w:rsid w:val="00B426AD"/>
    <w:rsid w:val="00B447DC"/>
    <w:rsid w:val="00B46260"/>
    <w:rsid w:val="00B51A77"/>
    <w:rsid w:val="00B54941"/>
    <w:rsid w:val="00B74AB2"/>
    <w:rsid w:val="00B81737"/>
    <w:rsid w:val="00B86E51"/>
    <w:rsid w:val="00B9220B"/>
    <w:rsid w:val="00B93418"/>
    <w:rsid w:val="00BA2D4F"/>
    <w:rsid w:val="00BB0E79"/>
    <w:rsid w:val="00BB182A"/>
    <w:rsid w:val="00BB3CA3"/>
    <w:rsid w:val="00BC19B7"/>
    <w:rsid w:val="00BC1A06"/>
    <w:rsid w:val="00BC255A"/>
    <w:rsid w:val="00BC71B0"/>
    <w:rsid w:val="00BD5EC6"/>
    <w:rsid w:val="00BF349A"/>
    <w:rsid w:val="00C042E2"/>
    <w:rsid w:val="00C1611D"/>
    <w:rsid w:val="00C25595"/>
    <w:rsid w:val="00C37348"/>
    <w:rsid w:val="00C5227B"/>
    <w:rsid w:val="00C52814"/>
    <w:rsid w:val="00C530E9"/>
    <w:rsid w:val="00C53674"/>
    <w:rsid w:val="00C62506"/>
    <w:rsid w:val="00C85588"/>
    <w:rsid w:val="00C94225"/>
    <w:rsid w:val="00C94BFF"/>
    <w:rsid w:val="00CA03E6"/>
    <w:rsid w:val="00CA1CB1"/>
    <w:rsid w:val="00CB671C"/>
    <w:rsid w:val="00CB6B48"/>
    <w:rsid w:val="00CB6EA0"/>
    <w:rsid w:val="00CC469C"/>
    <w:rsid w:val="00CC489E"/>
    <w:rsid w:val="00CC7EF5"/>
    <w:rsid w:val="00CD5A0B"/>
    <w:rsid w:val="00CE7203"/>
    <w:rsid w:val="00D05676"/>
    <w:rsid w:val="00D07865"/>
    <w:rsid w:val="00D13847"/>
    <w:rsid w:val="00D441BE"/>
    <w:rsid w:val="00D44A59"/>
    <w:rsid w:val="00D44F3D"/>
    <w:rsid w:val="00D500BB"/>
    <w:rsid w:val="00D51252"/>
    <w:rsid w:val="00D629B1"/>
    <w:rsid w:val="00D65602"/>
    <w:rsid w:val="00D65B3A"/>
    <w:rsid w:val="00D65F9C"/>
    <w:rsid w:val="00D73CFD"/>
    <w:rsid w:val="00D740E8"/>
    <w:rsid w:val="00D77F0A"/>
    <w:rsid w:val="00D8624A"/>
    <w:rsid w:val="00D953B0"/>
    <w:rsid w:val="00DA32BB"/>
    <w:rsid w:val="00DA4F18"/>
    <w:rsid w:val="00DC6AA0"/>
    <w:rsid w:val="00DE2A1B"/>
    <w:rsid w:val="00DE30FA"/>
    <w:rsid w:val="00DF2E8B"/>
    <w:rsid w:val="00DF51A8"/>
    <w:rsid w:val="00E037B4"/>
    <w:rsid w:val="00E10D1A"/>
    <w:rsid w:val="00E12535"/>
    <w:rsid w:val="00E13D43"/>
    <w:rsid w:val="00E20AAC"/>
    <w:rsid w:val="00E27C12"/>
    <w:rsid w:val="00E300CE"/>
    <w:rsid w:val="00E3134D"/>
    <w:rsid w:val="00E32D2F"/>
    <w:rsid w:val="00E32DE3"/>
    <w:rsid w:val="00E3588C"/>
    <w:rsid w:val="00E40205"/>
    <w:rsid w:val="00E423A8"/>
    <w:rsid w:val="00E42D8B"/>
    <w:rsid w:val="00E534E3"/>
    <w:rsid w:val="00E854DB"/>
    <w:rsid w:val="00E85854"/>
    <w:rsid w:val="00E931C7"/>
    <w:rsid w:val="00EA79A3"/>
    <w:rsid w:val="00EA7FC5"/>
    <w:rsid w:val="00EB2899"/>
    <w:rsid w:val="00EB4234"/>
    <w:rsid w:val="00EC3B51"/>
    <w:rsid w:val="00EC6822"/>
    <w:rsid w:val="00ED3B11"/>
    <w:rsid w:val="00ED3B2D"/>
    <w:rsid w:val="00EE3D6C"/>
    <w:rsid w:val="00EF69C4"/>
    <w:rsid w:val="00F035C9"/>
    <w:rsid w:val="00F16B40"/>
    <w:rsid w:val="00F21DB8"/>
    <w:rsid w:val="00F41A8F"/>
    <w:rsid w:val="00F50533"/>
    <w:rsid w:val="00F507C3"/>
    <w:rsid w:val="00F647DB"/>
    <w:rsid w:val="00F77984"/>
    <w:rsid w:val="00F8112C"/>
    <w:rsid w:val="00F84FB7"/>
    <w:rsid w:val="00F86E84"/>
    <w:rsid w:val="00F90F7B"/>
    <w:rsid w:val="00F97169"/>
    <w:rsid w:val="00FB453B"/>
    <w:rsid w:val="00FC2B85"/>
    <w:rsid w:val="00FC7A26"/>
    <w:rsid w:val="00FD3F93"/>
    <w:rsid w:val="00FD7F7C"/>
    <w:rsid w:val="00FE219F"/>
    <w:rsid w:val="00FE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BB4F5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09A"/>
    <w:rPr>
      <w:rFonts w:ascii="Arial" w:hAnsi="Arial"/>
      <w:color w:val="0000FF"/>
      <w:u w:val="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paragraph" w:customStyle="1" w:styleId="Pa1">
    <w:name w:val="Pa1"/>
    <w:basedOn w:val="Normal"/>
    <w:next w:val="Normal"/>
    <w:pPr>
      <w:widowControl w:val="0"/>
      <w:autoSpaceDE w:val="0"/>
      <w:autoSpaceDN w:val="0"/>
      <w:adjustRightInd w:val="0"/>
      <w:spacing w:line="221" w:lineRule="atLeast"/>
    </w:pPr>
    <w:rPr>
      <w:rFonts w:ascii="Swiss 72 1 BT" w:hAnsi="Swiss 72 1 BT"/>
      <w:lang w:bidi="en-US"/>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paragraph" w:styleId="BodyText">
    <w:name w:val="Body Text"/>
    <w:basedOn w:val="Normal"/>
    <w:pPr>
      <w:widowControl w:val="0"/>
      <w:autoSpaceDE w:val="0"/>
      <w:autoSpaceDN w:val="0"/>
      <w:adjustRightInd w:val="0"/>
    </w:pPr>
    <w:rPr>
      <w:rFonts w:ascii="Swis721 Lt BT Light" w:hAnsi="Swis721 Lt BT Light"/>
      <w:b/>
      <w:color w:val="000000"/>
      <w:sz w:val="32"/>
    </w:rPr>
  </w:style>
  <w:style w:type="paragraph" w:styleId="BodyText2">
    <w:name w:val="Body Text 2"/>
    <w:basedOn w:val="Normal"/>
    <w:pPr>
      <w:widowControl w:val="0"/>
      <w:autoSpaceDE w:val="0"/>
      <w:autoSpaceDN w:val="0"/>
      <w:adjustRightInd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09A"/>
    <w:rPr>
      <w:rFonts w:ascii="Arial" w:hAnsi="Arial"/>
      <w:color w:val="0000FF"/>
      <w:u w:val="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paragraph" w:customStyle="1" w:styleId="Pa1">
    <w:name w:val="Pa1"/>
    <w:basedOn w:val="Normal"/>
    <w:next w:val="Normal"/>
    <w:pPr>
      <w:widowControl w:val="0"/>
      <w:autoSpaceDE w:val="0"/>
      <w:autoSpaceDN w:val="0"/>
      <w:adjustRightInd w:val="0"/>
      <w:spacing w:line="221" w:lineRule="atLeast"/>
    </w:pPr>
    <w:rPr>
      <w:rFonts w:ascii="Swiss 72 1 BT" w:hAnsi="Swiss 72 1 BT"/>
      <w:lang w:bidi="en-US"/>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paragraph" w:styleId="BodyText">
    <w:name w:val="Body Text"/>
    <w:basedOn w:val="Normal"/>
    <w:pPr>
      <w:widowControl w:val="0"/>
      <w:autoSpaceDE w:val="0"/>
      <w:autoSpaceDN w:val="0"/>
      <w:adjustRightInd w:val="0"/>
    </w:pPr>
    <w:rPr>
      <w:rFonts w:ascii="Swis721 Lt BT Light" w:hAnsi="Swis721 Lt BT Light"/>
      <w:b/>
      <w:color w:val="000000"/>
      <w:sz w:val="32"/>
    </w:rPr>
  </w:style>
  <w:style w:type="paragraph" w:styleId="BodyText2">
    <w:name w:val="Body Text 2"/>
    <w:basedOn w:val="Normal"/>
    <w:pPr>
      <w:widowControl w:val="0"/>
      <w:autoSpaceDE w:val="0"/>
      <w:autoSpaceDN w:val="0"/>
      <w:adjustRightInd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olly@duehrandassociates.com"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iematic.us" TargetMode="External"/><Relationship Id="rId2" Type="http://schemas.openxmlformats.org/officeDocument/2006/relationships/hyperlink" Target="mailto:info@siematic.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iematic.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4208</CharactersWithSpaces>
  <SharedDoc>false</SharedDoc>
  <HyperlinkBase/>
  <HLinks>
    <vt:vector size="42" baseType="variant">
      <vt:variant>
        <vt:i4>1245219</vt:i4>
      </vt:variant>
      <vt:variant>
        <vt:i4>6</vt:i4>
      </vt:variant>
      <vt:variant>
        <vt:i4>0</vt:i4>
      </vt:variant>
      <vt:variant>
        <vt:i4>5</vt:i4>
      </vt:variant>
      <vt:variant>
        <vt:lpwstr>mailto:http://www.siematic.us/Startseite_USA.htm</vt:lpwstr>
      </vt:variant>
      <vt:variant>
        <vt:lpwstr/>
      </vt:variant>
      <vt:variant>
        <vt:i4>8060956</vt:i4>
      </vt:variant>
      <vt:variant>
        <vt:i4>3</vt:i4>
      </vt:variant>
      <vt:variant>
        <vt:i4>0</vt:i4>
      </vt:variant>
      <vt:variant>
        <vt:i4>5</vt:i4>
      </vt:variant>
      <vt:variant>
        <vt:lpwstr>http://www.veranda.com/room-decorating/</vt:lpwstr>
      </vt:variant>
      <vt:variant>
        <vt:lpwstr/>
      </vt:variant>
      <vt:variant>
        <vt:i4>5177462</vt:i4>
      </vt:variant>
      <vt:variant>
        <vt:i4>0</vt:i4>
      </vt:variant>
      <vt:variant>
        <vt:i4>0</vt:i4>
      </vt:variant>
      <vt:variant>
        <vt:i4>5</vt:i4>
      </vt:variant>
      <vt:variant>
        <vt:lpwstr>mailto:marybeth@duehrandassociates.com</vt:lpwstr>
      </vt:variant>
      <vt:variant>
        <vt:lpwstr/>
      </vt:variant>
      <vt:variant>
        <vt:i4>3145748</vt:i4>
      </vt:variant>
      <vt:variant>
        <vt:i4>12</vt:i4>
      </vt:variant>
      <vt:variant>
        <vt:i4>0</vt:i4>
      </vt:variant>
      <vt:variant>
        <vt:i4>5</vt:i4>
      </vt:variant>
      <vt:variant>
        <vt:lpwstr>mailto:info@siematic.com</vt:lpwstr>
      </vt:variant>
      <vt:variant>
        <vt:lpwstr/>
      </vt:variant>
      <vt:variant>
        <vt:i4>6815798</vt:i4>
      </vt:variant>
      <vt:variant>
        <vt:i4>9</vt:i4>
      </vt:variant>
      <vt:variant>
        <vt:i4>0</vt:i4>
      </vt:variant>
      <vt:variant>
        <vt:i4>5</vt:i4>
      </vt:variant>
      <vt:variant>
        <vt:lpwstr>http://www.siematic.us</vt:lpwstr>
      </vt:variant>
      <vt:variant>
        <vt:lpwstr/>
      </vt:variant>
      <vt:variant>
        <vt:i4>7602253</vt:i4>
      </vt:variant>
      <vt:variant>
        <vt:i4>6</vt:i4>
      </vt:variant>
      <vt:variant>
        <vt:i4>0</vt:i4>
      </vt:variant>
      <vt:variant>
        <vt:i4>5</vt:i4>
      </vt:variant>
      <vt:variant>
        <vt:lpwstr>http://www.siematic.com</vt:lpwstr>
      </vt:variant>
      <vt:variant>
        <vt:lpwstr/>
      </vt:variant>
      <vt:variant>
        <vt:i4>4128856</vt:i4>
      </vt:variant>
      <vt:variant>
        <vt:i4>7234</vt:i4>
      </vt:variant>
      <vt:variant>
        <vt:i4>1025</vt:i4>
      </vt:variant>
      <vt:variant>
        <vt:i4>1</vt:i4>
      </vt:variant>
      <vt:variant>
        <vt:lpwstr>logo-sm-tag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2015-02-19T02:20:00Z</dcterms:created>
  <dcterms:modified xsi:type="dcterms:W3CDTF">2015-02-22T21:31:00Z</dcterms:modified>
  <cp:category/>
</cp:coreProperties>
</file>